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D5EE7" w14:textId="77777777" w:rsidR="00B75E31" w:rsidRDefault="00B75E31">
      <w:bookmarkStart w:id="0" w:name="_heading=h.kf7geggwp130" w:colFirst="0" w:colLast="0"/>
      <w:bookmarkEnd w:id="0"/>
    </w:p>
    <w:p w14:paraId="4DEECE4F" w14:textId="77777777" w:rsidR="00B75E31" w:rsidRDefault="00000000">
      <w:pPr>
        <w:rPr>
          <w:b/>
        </w:rPr>
      </w:pPr>
      <w:r>
        <w:rPr>
          <w:noProof/>
        </w:rPr>
        <mc:AlternateContent>
          <mc:Choice Requires="wpg">
            <w:drawing>
              <wp:anchor distT="0" distB="0" distL="114300" distR="114300" simplePos="0" relativeHeight="251658240" behindDoc="0" locked="0" layoutInCell="1" hidden="0" allowOverlap="1" wp14:anchorId="0A28967A" wp14:editId="52216C29">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54179240" name="Grupo 1954179240"/>
                        <wpg:cNvGrpSpPr/>
                        <wpg:grpSpPr>
                          <a:xfrm>
                            <a:off x="2226563" y="2998950"/>
                            <a:ext cx="6238875" cy="1562100"/>
                            <a:chOff x="0" y="0"/>
                            <a:chExt cx="5991225" cy="1562100"/>
                          </a:xfrm>
                        </wpg:grpSpPr>
                        <wps:wsp>
                          <wps:cNvPr id="329565665" name="Rectángulo 329565665"/>
                          <wps:cNvSpPr/>
                          <wps:spPr>
                            <a:xfrm>
                              <a:off x="0" y="0"/>
                              <a:ext cx="5991225" cy="1562100"/>
                            </a:xfrm>
                            <a:prstGeom prst="rect">
                              <a:avLst/>
                            </a:prstGeom>
                            <a:noFill/>
                            <a:ln>
                              <a:noFill/>
                            </a:ln>
                          </wps:spPr>
                          <wps:txbx>
                            <w:txbxContent>
                              <w:p w14:paraId="11395BA7" w14:textId="77777777" w:rsidR="00B75E31" w:rsidRDefault="00B75E31">
                                <w:pPr>
                                  <w:spacing w:after="0" w:line="240" w:lineRule="auto"/>
                                  <w:textDirection w:val="btLr"/>
                                </w:pPr>
                              </w:p>
                            </w:txbxContent>
                          </wps:txbx>
                          <wps:bodyPr spcFirstLastPara="1" wrap="square" lIns="91425" tIns="91425" rIns="91425" bIns="91425" anchor="ctr" anchorCtr="0">
                            <a:noAutofit/>
                          </wps:bodyPr>
                        </wps:wsp>
                        <wps:wsp>
                          <wps:cNvPr id="1226675419" name="Rectángulo 1226675419"/>
                          <wps:cNvSpPr/>
                          <wps:spPr>
                            <a:xfrm>
                              <a:off x="1024671" y="299473"/>
                              <a:ext cx="4966554" cy="1262627"/>
                            </a:xfrm>
                            <a:prstGeom prst="rect">
                              <a:avLst/>
                            </a:prstGeom>
                            <a:noFill/>
                            <a:ln>
                              <a:noFill/>
                            </a:ln>
                          </wps:spPr>
                          <wps:txbx>
                            <w:txbxContent>
                              <w:p w14:paraId="530DB3F6" w14:textId="77777777" w:rsidR="00B75E31" w:rsidRDefault="00B75E31">
                                <w:pPr>
                                  <w:spacing w:after="0" w:line="240" w:lineRule="auto"/>
                                  <w:textDirection w:val="btLr"/>
                                </w:pPr>
                              </w:p>
                              <w:p w14:paraId="4FBDB703" w14:textId="77777777" w:rsidR="00B75E31" w:rsidRDefault="00000000">
                                <w:pPr>
                                  <w:spacing w:after="0" w:line="240" w:lineRule="auto"/>
                                  <w:textDirection w:val="btLr"/>
                                </w:pPr>
                                <w:r>
                                  <w:rPr>
                                    <w:b/>
                                    <w:color w:val="1F3864"/>
                                    <w:sz w:val="48"/>
                                  </w:rPr>
                                  <w:t xml:space="preserve">Guía2. Desarrollo Proyecto APT </w:t>
                                </w:r>
                              </w:p>
                              <w:p w14:paraId="3C22D557" w14:textId="77777777" w:rsidR="00B75E3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45085185" name="Rectángulo 1645085185"/>
                          <wps:cNvSpPr/>
                          <wps:spPr>
                            <a:xfrm>
                              <a:off x="0" y="0"/>
                              <a:ext cx="993140" cy="1486894"/>
                            </a:xfrm>
                            <a:prstGeom prst="rect">
                              <a:avLst/>
                            </a:prstGeom>
                            <a:solidFill>
                              <a:srgbClr val="1F3864"/>
                            </a:solidFill>
                            <a:ln>
                              <a:noFill/>
                            </a:ln>
                          </wps:spPr>
                          <wps:txbx>
                            <w:txbxContent>
                              <w:p w14:paraId="268C472C" w14:textId="77777777" w:rsidR="00B75E31" w:rsidRDefault="00B75E3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A28967A"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">
                <v:group id="Grupo 195417924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">
                  <v:rect id="Rectángulo 329565665"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" filled="f" stroked="f">
                    <v:textbox inset="2.53958mm,2.53958mm,2.53958mm,2.53958mm">
                      <w:txbxContent>
                        <w:p w14:paraId="11395BA7" w14:textId="77777777" w:rsidR="00B75E31" w:rsidRDefault="00B75E31">
                          <w:pPr>
                            <w:spacing w:after="0" w:line="240" w:lineRule="auto"/>
                            <w:textDirection w:val="btLr"/>
                          </w:pPr>
                        </w:p>
                      </w:txbxContent>
                    </v:textbox>
                  </v:rect>
                  <v:rect id="Rectángulo 1226675419"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" filled="f" stroked="f">
                    <v:textbox inset="2.53958mm,1.2694mm,2.53958mm,1.2694mm">
                      <w:txbxContent>
                        <w:p w14:paraId="530DB3F6" w14:textId="77777777" w:rsidR="00B75E31" w:rsidRDefault="00B75E31">
                          <w:pPr>
                            <w:spacing w:after="0" w:line="240" w:lineRule="auto"/>
                            <w:textDirection w:val="btLr"/>
                          </w:pPr>
                        </w:p>
                        <w:p w14:paraId="4FBDB703" w14:textId="77777777" w:rsidR="00B75E31" w:rsidRDefault="00000000">
                          <w:pPr>
                            <w:spacing w:after="0" w:line="240" w:lineRule="auto"/>
                            <w:textDirection w:val="btLr"/>
                          </w:pPr>
                          <w:r>
                            <w:rPr>
                              <w:b/>
                              <w:color w:val="1F3864"/>
                              <w:sz w:val="48"/>
                            </w:rPr>
                            <w:t xml:space="preserve">Guía2. Desarrollo Proyecto APT </w:t>
                          </w:r>
                        </w:p>
                        <w:p w14:paraId="3C22D557" w14:textId="77777777" w:rsidR="00B75E3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64508518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" fillcolor="#1f3864" stroked="f">
                    <v:textbox inset="2.53958mm,2.53958mm,2.53958mm,2.53958mm">
                      <w:txbxContent>
                        <w:p w14:paraId="268C472C" w14:textId="77777777" w:rsidR="00B75E31" w:rsidRDefault="00B75E31">
                          <w:pPr>
                            <w:spacing w:after="0" w:line="240" w:lineRule="auto"/>
                            <w:textDirection w:val="btLr"/>
                          </w:pPr>
                        </w:p>
                      </w:txbxContent>
                    </v:textbox>
                  </v:rect>
                </v:group>
              </v:group>
            </w:pict>
          </mc:Fallback>
        </mc:AlternateContent>
      </w:r>
    </w:p>
    <w:p w14:paraId="5D6D996B" w14:textId="77777777" w:rsidR="00B75E31" w:rsidRDefault="00B75E31">
      <w:pPr>
        <w:rPr>
          <w:color w:val="595959"/>
          <w:sz w:val="24"/>
          <w:szCs w:val="24"/>
        </w:rPr>
      </w:pPr>
    </w:p>
    <w:p w14:paraId="50A38D37" w14:textId="77777777" w:rsidR="00B75E31" w:rsidRDefault="00B75E31">
      <w:pPr>
        <w:rPr>
          <w:color w:val="595959"/>
          <w:sz w:val="24"/>
          <w:szCs w:val="24"/>
        </w:rPr>
      </w:pPr>
    </w:p>
    <w:p w14:paraId="2D6D4DAD" w14:textId="77777777" w:rsidR="00B75E31" w:rsidRDefault="00B75E31">
      <w:pPr>
        <w:rPr>
          <w:color w:val="595959"/>
          <w:sz w:val="24"/>
          <w:szCs w:val="24"/>
        </w:rPr>
      </w:pPr>
    </w:p>
    <w:p w14:paraId="55499F64" w14:textId="77777777" w:rsidR="00B75E31" w:rsidRDefault="00B75E31">
      <w:pPr>
        <w:rPr>
          <w:color w:val="595959"/>
          <w:sz w:val="24"/>
          <w:szCs w:val="24"/>
        </w:rPr>
      </w:pPr>
    </w:p>
    <w:p w14:paraId="0474AC5A" w14:textId="77777777" w:rsidR="00B75E31" w:rsidRDefault="00B75E31">
      <w:pPr>
        <w:rPr>
          <w:color w:val="595959"/>
          <w:sz w:val="24"/>
          <w:szCs w:val="24"/>
        </w:rPr>
      </w:pPr>
    </w:p>
    <w:p w14:paraId="0B04B730" w14:textId="77777777" w:rsidR="00B75E31" w:rsidRDefault="00B75E31">
      <w:pPr>
        <w:rPr>
          <w:color w:val="595959"/>
          <w:sz w:val="24"/>
          <w:szCs w:val="24"/>
        </w:rPr>
      </w:pPr>
    </w:p>
    <w:p w14:paraId="4EF472A5" w14:textId="77777777" w:rsidR="00B75E31" w:rsidRDefault="00B75E31">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B75E31" w14:paraId="10DD0645" w14:textId="77777777">
        <w:trPr>
          <w:trHeight w:val="440"/>
        </w:trPr>
        <w:tc>
          <w:tcPr>
            <w:tcW w:w="9639" w:type="dxa"/>
            <w:vAlign w:val="center"/>
          </w:tcPr>
          <w:p w14:paraId="12DF055A" w14:textId="77777777" w:rsidR="00B75E31" w:rsidRDefault="00000000">
            <w:pPr>
              <w:rPr>
                <w:b/>
                <w:color w:val="1F3864"/>
                <w:sz w:val="28"/>
                <w:szCs w:val="28"/>
              </w:rPr>
            </w:pPr>
            <w:r>
              <w:rPr>
                <w:b/>
                <w:color w:val="1F3864"/>
                <w:sz w:val="28"/>
                <w:szCs w:val="28"/>
              </w:rPr>
              <w:t>1. Resumen avance Proyecto APT</w:t>
            </w:r>
          </w:p>
        </w:tc>
      </w:tr>
      <w:tr w:rsidR="00B75E31" w14:paraId="43C014FC" w14:textId="77777777">
        <w:trPr>
          <w:trHeight w:val="800"/>
        </w:trPr>
        <w:tc>
          <w:tcPr>
            <w:tcW w:w="9639" w:type="dxa"/>
            <w:shd w:val="clear" w:color="auto" w:fill="D9E2F3"/>
            <w:vAlign w:val="center"/>
          </w:tcPr>
          <w:p w14:paraId="0A463DDE" w14:textId="77777777" w:rsidR="00B75E3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3AF1EF40" w14:textId="77777777" w:rsidR="00B75E31" w:rsidRDefault="00B75E31">
      <w:pPr>
        <w:spacing w:after="0" w:line="240" w:lineRule="auto"/>
        <w:rPr>
          <w:color w:val="595959"/>
          <w:sz w:val="24"/>
          <w:szCs w:val="24"/>
        </w:rPr>
      </w:pPr>
    </w:p>
    <w:p w14:paraId="6E742CB5" w14:textId="77777777" w:rsidR="00B75E31" w:rsidRDefault="00B75E31">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B75E31" w14:paraId="019D889B" w14:textId="77777777">
        <w:tc>
          <w:tcPr>
            <w:tcW w:w="2528" w:type="dxa"/>
            <w:vAlign w:val="center"/>
          </w:tcPr>
          <w:p w14:paraId="79E42060" w14:textId="77777777" w:rsidR="00B75E31" w:rsidRDefault="00000000">
            <w:pPr>
              <w:rPr>
                <w:color w:val="1F3864"/>
              </w:rPr>
            </w:pPr>
            <w:r>
              <w:rPr>
                <w:color w:val="1F3864"/>
              </w:rPr>
              <w:t>Resumen de avance proyecto APT</w:t>
            </w:r>
          </w:p>
        </w:tc>
        <w:tc>
          <w:tcPr>
            <w:tcW w:w="7111" w:type="dxa"/>
          </w:tcPr>
          <w:p w14:paraId="3FBAF032" w14:textId="591716AB" w:rsidR="00B75E31" w:rsidRPr="006A6BF8" w:rsidRDefault="00B21802">
            <w:pPr>
              <w:jc w:val="both"/>
              <w:rPr>
                <w:rFonts w:ascii="Arial" w:hAnsi="Arial" w:cs="Arial"/>
                <w:b/>
                <w:bCs/>
                <w:sz w:val="20"/>
                <w:szCs w:val="20"/>
              </w:rPr>
            </w:pPr>
            <w:proofErr w:type="spellStart"/>
            <w:r w:rsidRPr="006A6BF8">
              <w:rPr>
                <w:rFonts w:ascii="Arial" w:hAnsi="Arial" w:cs="Arial"/>
                <w:b/>
                <w:bCs/>
                <w:sz w:val="20"/>
                <w:szCs w:val="20"/>
              </w:rPr>
              <w:t>CellSay</w:t>
            </w:r>
            <w:proofErr w:type="spellEnd"/>
            <w:r w:rsidRPr="006A6BF8">
              <w:rPr>
                <w:rFonts w:ascii="Arial" w:hAnsi="Arial" w:cs="Arial"/>
                <w:b/>
                <w:bCs/>
                <w:sz w:val="20"/>
                <w:szCs w:val="20"/>
              </w:rPr>
              <w:t xml:space="preserve"> App ha avanzado desde la fase conceptual hasta un MVP funcional capaz de asistir a personas con discapacidad visual mediante visión</w:t>
            </w:r>
            <w:r w:rsidR="006A6BF8" w:rsidRPr="006A6BF8">
              <w:rPr>
                <w:rFonts w:ascii="Arial" w:hAnsi="Arial" w:cs="Arial"/>
                <w:b/>
                <w:bCs/>
                <w:sz w:val="20"/>
                <w:szCs w:val="20"/>
              </w:rPr>
              <w:t xml:space="preserve"> </w:t>
            </w:r>
            <w:r w:rsidRPr="006A6BF8">
              <w:rPr>
                <w:rFonts w:ascii="Arial" w:hAnsi="Arial" w:cs="Arial"/>
                <w:b/>
                <w:bCs/>
                <w:sz w:val="20"/>
                <w:szCs w:val="20"/>
              </w:rPr>
              <w:t>computacional</w:t>
            </w:r>
            <w:r w:rsidR="006A6BF8" w:rsidRPr="006A6BF8">
              <w:rPr>
                <w:rFonts w:ascii="Arial" w:hAnsi="Arial" w:cs="Arial"/>
                <w:b/>
                <w:bCs/>
                <w:sz w:val="20"/>
                <w:szCs w:val="20"/>
              </w:rPr>
              <w:t xml:space="preserve"> </w:t>
            </w:r>
            <w:r w:rsidRPr="006A6BF8">
              <w:rPr>
                <w:rFonts w:ascii="Arial" w:hAnsi="Arial" w:cs="Arial"/>
                <w:b/>
                <w:bCs/>
                <w:sz w:val="20"/>
                <w:szCs w:val="20"/>
              </w:rPr>
              <w:t>y</w:t>
            </w:r>
            <w:r w:rsidR="006A6BF8" w:rsidRPr="006A6BF8">
              <w:rPr>
                <w:rFonts w:ascii="Arial" w:hAnsi="Arial" w:cs="Arial"/>
                <w:b/>
                <w:bCs/>
                <w:sz w:val="20"/>
                <w:szCs w:val="20"/>
              </w:rPr>
              <w:t xml:space="preserve"> </w:t>
            </w:r>
            <w:r w:rsidRPr="006A6BF8">
              <w:rPr>
                <w:rFonts w:ascii="Arial" w:hAnsi="Arial" w:cs="Arial"/>
                <w:b/>
                <w:bCs/>
                <w:sz w:val="20"/>
                <w:szCs w:val="20"/>
              </w:rPr>
              <w:t>voz.</w:t>
            </w:r>
            <w:r w:rsidR="006A6BF8" w:rsidRPr="006A6BF8">
              <w:rPr>
                <w:rFonts w:ascii="Arial" w:hAnsi="Arial" w:cs="Arial"/>
                <w:b/>
                <w:bCs/>
                <w:sz w:val="20"/>
                <w:szCs w:val="20"/>
              </w:rPr>
              <w:t xml:space="preserve"> </w:t>
            </w:r>
            <w:r w:rsidRPr="006A6BF8">
              <w:rPr>
                <w:rFonts w:ascii="Arial" w:hAnsi="Arial" w:cs="Arial"/>
                <w:b/>
                <w:bCs/>
                <w:sz w:val="20"/>
                <w:szCs w:val="20"/>
              </w:rPr>
              <w:t xml:space="preserve">El proyecto ha participado de 5 </w:t>
            </w:r>
            <w:proofErr w:type="spellStart"/>
            <w:r w:rsidRPr="006A6BF8">
              <w:rPr>
                <w:rFonts w:ascii="Arial" w:hAnsi="Arial" w:cs="Arial"/>
                <w:b/>
                <w:bCs/>
                <w:sz w:val="20"/>
                <w:szCs w:val="20"/>
              </w:rPr>
              <w:t>sprints</w:t>
            </w:r>
            <w:proofErr w:type="spellEnd"/>
            <w:r w:rsidRPr="006A6BF8">
              <w:rPr>
                <w:rFonts w:ascii="Arial" w:hAnsi="Arial" w:cs="Arial"/>
                <w:b/>
                <w:bCs/>
                <w:sz w:val="20"/>
                <w:szCs w:val="20"/>
              </w:rPr>
              <w:t>, enfocándose en detección de objetos, alertas de seguridad, reconocimiento de semáforos, lectura de dinero y lectura de carteles mediante</w:t>
            </w:r>
            <w:r w:rsidRPr="006A6BF8">
              <w:rPr>
                <w:rFonts w:ascii="Arial" w:hAnsi="Arial" w:cs="Arial"/>
                <w:b/>
                <w:bCs/>
                <w:sz w:val="20"/>
                <w:szCs w:val="20"/>
              </w:rPr>
              <w:t xml:space="preserve"> </w:t>
            </w:r>
            <w:r w:rsidRPr="006A6BF8">
              <w:rPr>
                <w:rFonts w:ascii="Arial" w:hAnsi="Arial" w:cs="Arial"/>
                <w:b/>
                <w:bCs/>
                <w:sz w:val="20"/>
                <w:szCs w:val="20"/>
              </w:rPr>
              <w:t>OCR.</w:t>
            </w:r>
            <w:r w:rsidRPr="006A6BF8">
              <w:rPr>
                <w:rFonts w:ascii="Arial" w:hAnsi="Arial" w:cs="Arial"/>
                <w:b/>
                <w:bCs/>
                <w:sz w:val="20"/>
                <w:szCs w:val="20"/>
              </w:rPr>
              <w:t xml:space="preserve"> </w:t>
            </w:r>
            <w:r w:rsidRPr="006A6BF8">
              <w:rPr>
                <w:rFonts w:ascii="Arial" w:hAnsi="Arial" w:cs="Arial"/>
                <w:b/>
                <w:bCs/>
                <w:sz w:val="20"/>
                <w:szCs w:val="20"/>
              </w:rPr>
              <w:t>Actualmente se encuentra en etapa de integración final, pruebas y ajustes.</w:t>
            </w:r>
          </w:p>
        </w:tc>
      </w:tr>
      <w:tr w:rsidR="00B75E31" w14:paraId="2FB738BF" w14:textId="77777777">
        <w:trPr>
          <w:trHeight w:val="1247"/>
        </w:trPr>
        <w:tc>
          <w:tcPr>
            <w:tcW w:w="2528" w:type="dxa"/>
            <w:vAlign w:val="center"/>
          </w:tcPr>
          <w:p w14:paraId="138E5F01" w14:textId="77777777" w:rsidR="00B75E31" w:rsidRDefault="00000000">
            <w:pPr>
              <w:rPr>
                <w:color w:val="1F3864"/>
              </w:rPr>
            </w:pPr>
            <w:r>
              <w:rPr>
                <w:color w:val="1F3864"/>
              </w:rPr>
              <w:t>Objetivos</w:t>
            </w:r>
          </w:p>
        </w:tc>
        <w:tc>
          <w:tcPr>
            <w:tcW w:w="7111" w:type="dxa"/>
            <w:vAlign w:val="center"/>
          </w:tcPr>
          <w:p w14:paraId="57DF61C9" w14:textId="48008558" w:rsidR="00B75E31" w:rsidRPr="006A6BF8" w:rsidRDefault="00B21802">
            <w:pPr>
              <w:jc w:val="both"/>
              <w:rPr>
                <w:rFonts w:ascii="Arial" w:hAnsi="Arial" w:cs="Arial"/>
                <w:b/>
                <w:bCs/>
                <w:iCs/>
                <w:sz w:val="20"/>
                <w:szCs w:val="20"/>
              </w:rPr>
            </w:pPr>
            <w:r w:rsidRPr="006A6BF8">
              <w:rPr>
                <w:rFonts w:ascii="Arial" w:hAnsi="Arial" w:cs="Arial"/>
                <w:b/>
                <w:bCs/>
                <w:iCs/>
                <w:sz w:val="20"/>
                <w:szCs w:val="20"/>
              </w:rPr>
              <w:t>Desarrollar una aplicación móvil accesible que permita asistir a personas con discapacidad visual en espacios urbanos mediante detección de objetos, lectura de textos y alertas por voz en tiempo real.</w:t>
            </w:r>
          </w:p>
        </w:tc>
      </w:tr>
      <w:tr w:rsidR="00B75E31" w14:paraId="2C1F82C6" w14:textId="77777777">
        <w:trPr>
          <w:trHeight w:val="939"/>
        </w:trPr>
        <w:tc>
          <w:tcPr>
            <w:tcW w:w="2528" w:type="dxa"/>
            <w:vAlign w:val="center"/>
          </w:tcPr>
          <w:p w14:paraId="2308B594" w14:textId="77777777" w:rsidR="00B75E31" w:rsidRDefault="00000000">
            <w:pPr>
              <w:rPr>
                <w:color w:val="1F3864"/>
              </w:rPr>
            </w:pPr>
            <w:r>
              <w:rPr>
                <w:color w:val="1F3864"/>
              </w:rPr>
              <w:t>Metodología</w:t>
            </w:r>
          </w:p>
        </w:tc>
        <w:tc>
          <w:tcPr>
            <w:tcW w:w="7111" w:type="dxa"/>
            <w:vAlign w:val="center"/>
          </w:tcPr>
          <w:p w14:paraId="7AA87864" w14:textId="12F6F0AE" w:rsidR="00B75E31" w:rsidRPr="006A6BF8" w:rsidRDefault="00BC66D9">
            <w:pPr>
              <w:spacing w:before="280" w:line="240" w:lineRule="auto"/>
              <w:rPr>
                <w:rFonts w:ascii="Arial" w:hAnsi="Arial" w:cs="Arial"/>
                <w:b/>
                <w:bCs/>
                <w:iCs/>
                <w:sz w:val="20"/>
                <w:szCs w:val="20"/>
              </w:rPr>
            </w:pPr>
            <w:r w:rsidRPr="006A6BF8">
              <w:rPr>
                <w:rFonts w:ascii="Arial" w:hAnsi="Arial" w:cs="Arial"/>
                <w:b/>
                <w:bCs/>
                <w:iCs/>
                <w:sz w:val="20"/>
                <w:szCs w:val="20"/>
              </w:rPr>
              <w:t xml:space="preserve">El proyecto se desarrolló con la metodología ágil Scrum, trabajando en </w:t>
            </w:r>
            <w:proofErr w:type="spellStart"/>
            <w:r w:rsidRPr="006A6BF8">
              <w:rPr>
                <w:rFonts w:ascii="Arial" w:hAnsi="Arial" w:cs="Arial"/>
                <w:b/>
                <w:bCs/>
                <w:iCs/>
                <w:sz w:val="20"/>
                <w:szCs w:val="20"/>
              </w:rPr>
              <w:t>sprints</w:t>
            </w:r>
            <w:proofErr w:type="spellEnd"/>
            <w:r w:rsidRPr="006A6BF8">
              <w:rPr>
                <w:rFonts w:ascii="Arial" w:hAnsi="Arial" w:cs="Arial"/>
                <w:b/>
                <w:bCs/>
                <w:iCs/>
                <w:sz w:val="20"/>
                <w:szCs w:val="20"/>
              </w:rPr>
              <w:t xml:space="preserve"> con objetivos definidos. Cada sprint incluyó planificación, desarrollo incremental, pruebas continuas, revisión de avances y retrospectiva para mejorar el proceso. Esta metodología permitió adaptarse rápidamente, priorizar funcionalidades de alto valor y asegurar avances constantes hacia el MVP.</w:t>
            </w:r>
          </w:p>
        </w:tc>
      </w:tr>
      <w:tr w:rsidR="00B75E31" w14:paraId="79D3F5FB" w14:textId="77777777">
        <w:trPr>
          <w:trHeight w:val="2377"/>
        </w:trPr>
        <w:tc>
          <w:tcPr>
            <w:tcW w:w="2528" w:type="dxa"/>
            <w:vAlign w:val="center"/>
          </w:tcPr>
          <w:p w14:paraId="4FE8B5E1" w14:textId="77777777" w:rsidR="00B75E31" w:rsidRDefault="00000000">
            <w:pPr>
              <w:rPr>
                <w:color w:val="1F3864"/>
              </w:rPr>
            </w:pPr>
            <w:r>
              <w:rPr>
                <w:color w:val="1F3864"/>
              </w:rPr>
              <w:lastRenderedPageBreak/>
              <w:t>Evidencias de avance</w:t>
            </w:r>
          </w:p>
        </w:tc>
        <w:tc>
          <w:tcPr>
            <w:tcW w:w="7111" w:type="dxa"/>
            <w:vAlign w:val="center"/>
          </w:tcPr>
          <w:p w14:paraId="36ECFDF8" w14:textId="52121FFA"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Las siguientes funcionalidades ya fueron desarrolladas y probadas:</w:t>
            </w:r>
          </w:p>
          <w:p w14:paraId="43EE2FE2" w14:textId="72F98EF9"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Módulos implementados</w:t>
            </w:r>
            <w:r w:rsidR="00BC66D9" w:rsidRPr="006A6BF8">
              <w:rPr>
                <w:rFonts w:ascii="Arial" w:hAnsi="Arial" w:cs="Arial"/>
                <w:b/>
                <w:bCs/>
                <w:sz w:val="20"/>
                <w:szCs w:val="20"/>
              </w:rPr>
              <w:t>:</w:t>
            </w:r>
          </w:p>
          <w:p w14:paraId="292BFB2F" w14:textId="07BCFB06"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Detección de objetos + distancias en tiempo real</w:t>
            </w:r>
          </w:p>
          <w:p w14:paraId="71D75AB1" w14:textId="1C61A33F"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Alerta de obstáculo cercano</w:t>
            </w:r>
          </w:p>
          <w:p w14:paraId="5A2FB278" w14:textId="4202FD52"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Reconocimiento de semáforo (rojo / verde)</w:t>
            </w:r>
          </w:p>
          <w:p w14:paraId="6154E2BF" w14:textId="07A78E19"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Lectura de billetes chilenos (modo online y offline)</w:t>
            </w:r>
          </w:p>
          <w:p w14:paraId="5905C26D" w14:textId="5C1408EF"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Control por voz + repetir última instrucción</w:t>
            </w:r>
          </w:p>
          <w:p w14:paraId="2F59A960" w14:textId="337CF6C7"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Clima y hora por voz</w:t>
            </w:r>
          </w:p>
          <w:p w14:paraId="738D4D41" w14:textId="31736881"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Integración YOLO + TTS sin repeticiones de mensajes</w:t>
            </w:r>
          </w:p>
          <w:p w14:paraId="516F7FDC" w14:textId="16BED162"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OCR de lectura de carteles (en etapa final de mejora)</w:t>
            </w:r>
          </w:p>
          <w:p w14:paraId="4DF6E269" w14:textId="171F6A1C"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Evidencias generadas</w:t>
            </w:r>
            <w:r w:rsidR="00BC66D9" w:rsidRPr="006A6BF8">
              <w:rPr>
                <w:rFonts w:ascii="Arial" w:hAnsi="Arial" w:cs="Arial"/>
                <w:b/>
                <w:bCs/>
                <w:sz w:val="20"/>
                <w:szCs w:val="20"/>
              </w:rPr>
              <w:t>:</w:t>
            </w:r>
          </w:p>
          <w:p w14:paraId="4E72308D" w14:textId="35081821" w:rsidR="00B21802" w:rsidRPr="006A6BF8" w:rsidRDefault="00B21802" w:rsidP="00B21802">
            <w:pPr>
              <w:jc w:val="both"/>
              <w:rPr>
                <w:rFonts w:ascii="Arial" w:hAnsi="Arial" w:cs="Arial"/>
                <w:b/>
                <w:bCs/>
                <w:sz w:val="20"/>
                <w:szCs w:val="20"/>
              </w:rPr>
            </w:pPr>
            <w:proofErr w:type="spellStart"/>
            <w:r w:rsidRPr="006A6BF8">
              <w:rPr>
                <w:rFonts w:ascii="Arial" w:hAnsi="Arial" w:cs="Arial"/>
                <w:b/>
                <w:bCs/>
                <w:sz w:val="20"/>
                <w:szCs w:val="20"/>
              </w:rPr>
              <w:t>PRs</w:t>
            </w:r>
            <w:proofErr w:type="spellEnd"/>
            <w:r w:rsidRPr="006A6BF8">
              <w:rPr>
                <w:rFonts w:ascii="Arial" w:hAnsi="Arial" w:cs="Arial"/>
                <w:b/>
                <w:bCs/>
                <w:sz w:val="20"/>
                <w:szCs w:val="20"/>
              </w:rPr>
              <w:t xml:space="preserve"> y </w:t>
            </w:r>
            <w:proofErr w:type="spellStart"/>
            <w:r w:rsidRPr="006A6BF8">
              <w:rPr>
                <w:rFonts w:ascii="Arial" w:hAnsi="Arial" w:cs="Arial"/>
                <w:b/>
                <w:bCs/>
                <w:sz w:val="20"/>
                <w:szCs w:val="20"/>
              </w:rPr>
              <w:t>commits</w:t>
            </w:r>
            <w:proofErr w:type="spellEnd"/>
            <w:r w:rsidRPr="006A6BF8">
              <w:rPr>
                <w:rFonts w:ascii="Arial" w:hAnsi="Arial" w:cs="Arial"/>
                <w:b/>
                <w:bCs/>
                <w:sz w:val="20"/>
                <w:szCs w:val="20"/>
              </w:rPr>
              <w:t xml:space="preserve"> en GitHub por sprint</w:t>
            </w:r>
          </w:p>
          <w:p w14:paraId="38A6E0A1" w14:textId="6BBC61FD"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 xml:space="preserve">Modelo entrenado en </w:t>
            </w:r>
            <w:proofErr w:type="spellStart"/>
            <w:r w:rsidRPr="006A6BF8">
              <w:rPr>
                <w:rFonts w:ascii="Arial" w:hAnsi="Arial" w:cs="Arial"/>
                <w:b/>
                <w:bCs/>
                <w:sz w:val="20"/>
                <w:szCs w:val="20"/>
              </w:rPr>
              <w:t>Roboflow</w:t>
            </w:r>
            <w:proofErr w:type="spellEnd"/>
            <w:r w:rsidRPr="006A6BF8">
              <w:rPr>
                <w:rFonts w:ascii="Arial" w:hAnsi="Arial" w:cs="Arial"/>
                <w:b/>
                <w:bCs/>
                <w:sz w:val="20"/>
                <w:szCs w:val="20"/>
              </w:rPr>
              <w:t xml:space="preserve"> + </w:t>
            </w:r>
            <w:proofErr w:type="spellStart"/>
            <w:r w:rsidRPr="006A6BF8">
              <w:rPr>
                <w:rFonts w:ascii="Arial" w:hAnsi="Arial" w:cs="Arial"/>
                <w:b/>
                <w:bCs/>
                <w:sz w:val="20"/>
                <w:szCs w:val="20"/>
              </w:rPr>
              <w:t>Colab</w:t>
            </w:r>
            <w:proofErr w:type="spellEnd"/>
          </w:p>
          <w:p w14:paraId="4215C52E" w14:textId="6CBB6270" w:rsidR="00B21802" w:rsidRPr="006A6BF8" w:rsidRDefault="00B21802" w:rsidP="00B21802">
            <w:pPr>
              <w:jc w:val="both"/>
              <w:rPr>
                <w:rFonts w:ascii="Arial" w:hAnsi="Arial" w:cs="Arial"/>
                <w:b/>
                <w:bCs/>
                <w:sz w:val="20"/>
                <w:szCs w:val="20"/>
              </w:rPr>
            </w:pPr>
            <w:proofErr w:type="spellStart"/>
            <w:r w:rsidRPr="006A6BF8">
              <w:rPr>
                <w:rFonts w:ascii="Arial" w:hAnsi="Arial" w:cs="Arial"/>
                <w:b/>
                <w:bCs/>
                <w:sz w:val="20"/>
                <w:szCs w:val="20"/>
              </w:rPr>
              <w:t>Dataset</w:t>
            </w:r>
            <w:proofErr w:type="spellEnd"/>
            <w:r w:rsidRPr="006A6BF8">
              <w:rPr>
                <w:rFonts w:ascii="Arial" w:hAnsi="Arial" w:cs="Arial"/>
                <w:b/>
                <w:bCs/>
                <w:sz w:val="20"/>
                <w:szCs w:val="20"/>
              </w:rPr>
              <w:t xml:space="preserve"> de billetes y carteles</w:t>
            </w:r>
          </w:p>
          <w:p w14:paraId="50BCDDE0" w14:textId="2833F7EF" w:rsidR="00B21802" w:rsidRPr="006A6BF8" w:rsidRDefault="00B21802" w:rsidP="00B21802">
            <w:pPr>
              <w:jc w:val="both"/>
              <w:rPr>
                <w:rFonts w:ascii="Arial" w:hAnsi="Arial" w:cs="Arial"/>
                <w:b/>
                <w:bCs/>
                <w:sz w:val="20"/>
                <w:szCs w:val="20"/>
              </w:rPr>
            </w:pPr>
            <w:r w:rsidRPr="006A6BF8">
              <w:rPr>
                <w:rFonts w:ascii="Arial" w:hAnsi="Arial" w:cs="Arial"/>
                <w:b/>
                <w:bCs/>
                <w:sz w:val="20"/>
                <w:szCs w:val="20"/>
              </w:rPr>
              <w:t>Pruebas reales en exteriores</w:t>
            </w:r>
          </w:p>
          <w:p w14:paraId="2D964B50" w14:textId="290524D7" w:rsidR="00B75E31" w:rsidRPr="006A6BF8" w:rsidRDefault="00B21802" w:rsidP="00B21802">
            <w:pPr>
              <w:jc w:val="both"/>
              <w:rPr>
                <w:rFonts w:ascii="Arial" w:hAnsi="Arial" w:cs="Arial"/>
                <w:b/>
                <w:bCs/>
                <w:sz w:val="20"/>
                <w:szCs w:val="20"/>
              </w:rPr>
            </w:pPr>
            <w:r w:rsidRPr="006A6BF8">
              <w:rPr>
                <w:rFonts w:ascii="Arial" w:hAnsi="Arial" w:cs="Arial"/>
                <w:b/>
                <w:bCs/>
                <w:sz w:val="20"/>
                <w:szCs w:val="20"/>
              </w:rPr>
              <w:t>Informe de avance por Sprint</w:t>
            </w:r>
          </w:p>
        </w:tc>
      </w:tr>
    </w:tbl>
    <w:p w14:paraId="539087AF" w14:textId="77777777" w:rsidR="00B75E31" w:rsidRDefault="00B75E31">
      <w:pPr>
        <w:rPr>
          <w:b/>
          <w:color w:val="1F3864"/>
          <w:sz w:val="28"/>
          <w:szCs w:val="28"/>
        </w:rPr>
      </w:pPr>
    </w:p>
    <w:p w14:paraId="6AB214D2" w14:textId="77777777" w:rsidR="00B75E31" w:rsidRDefault="00B75E31">
      <w:pPr>
        <w:rPr>
          <w:b/>
          <w:color w:val="1F3864"/>
          <w:sz w:val="28"/>
          <w:szCs w:val="28"/>
        </w:rPr>
      </w:pPr>
    </w:p>
    <w:p w14:paraId="4CD5AABC" w14:textId="77777777" w:rsidR="00B75E31" w:rsidRDefault="00B75E31">
      <w:pPr>
        <w:rPr>
          <w:b/>
          <w:color w:val="1F3864"/>
          <w:sz w:val="28"/>
          <w:szCs w:val="28"/>
        </w:rPr>
      </w:pPr>
    </w:p>
    <w:p w14:paraId="3C03BE19" w14:textId="77777777" w:rsidR="00B75E31" w:rsidRDefault="00B75E31">
      <w:pPr>
        <w:rPr>
          <w:b/>
          <w:color w:val="1F3864"/>
          <w:sz w:val="28"/>
          <w:szCs w:val="28"/>
        </w:rPr>
      </w:pPr>
    </w:p>
    <w:p w14:paraId="76A089B7" w14:textId="77777777" w:rsidR="00B75E31" w:rsidRDefault="00B75E31">
      <w:pPr>
        <w:rPr>
          <w:b/>
          <w:color w:val="1F3864"/>
          <w:sz w:val="28"/>
          <w:szCs w:val="28"/>
        </w:rPr>
      </w:pPr>
    </w:p>
    <w:p w14:paraId="07D01A02" w14:textId="77777777" w:rsidR="00B75E31" w:rsidRDefault="00B75E31">
      <w:pPr>
        <w:rPr>
          <w:b/>
          <w:color w:val="1F3864"/>
          <w:sz w:val="28"/>
          <w:szCs w:val="28"/>
        </w:rPr>
      </w:pPr>
    </w:p>
    <w:p w14:paraId="55828130" w14:textId="77777777" w:rsidR="00B75E31" w:rsidRDefault="00B75E31">
      <w:pPr>
        <w:rPr>
          <w:b/>
          <w:color w:val="1F3864"/>
          <w:sz w:val="28"/>
          <w:szCs w:val="28"/>
        </w:rPr>
      </w:pPr>
    </w:p>
    <w:p w14:paraId="0AA2ECB3" w14:textId="77777777" w:rsidR="00B75E31" w:rsidRDefault="00B75E31">
      <w:pPr>
        <w:rPr>
          <w:b/>
          <w:color w:val="1F3864"/>
          <w:sz w:val="28"/>
          <w:szCs w:val="28"/>
        </w:rPr>
      </w:pPr>
    </w:p>
    <w:p w14:paraId="275F55D6" w14:textId="77777777" w:rsidR="00B75E31" w:rsidRDefault="00B75E31">
      <w:pPr>
        <w:rPr>
          <w:b/>
          <w:color w:val="1F3864"/>
          <w:sz w:val="28"/>
          <w:szCs w:val="28"/>
        </w:rPr>
      </w:pPr>
    </w:p>
    <w:p w14:paraId="0F6CBF2C" w14:textId="77777777" w:rsidR="00B75E31" w:rsidRDefault="00B75E31">
      <w:pPr>
        <w:rPr>
          <w:b/>
          <w:color w:val="1F3864"/>
          <w:sz w:val="28"/>
          <w:szCs w:val="28"/>
        </w:rPr>
      </w:pPr>
    </w:p>
    <w:p w14:paraId="59EEB8F3" w14:textId="77777777" w:rsidR="00B75E31" w:rsidRDefault="00B75E31">
      <w:pPr>
        <w:rPr>
          <w:b/>
          <w:color w:val="1F3864"/>
          <w:sz w:val="28"/>
          <w:szCs w:val="28"/>
        </w:rPr>
      </w:pPr>
    </w:p>
    <w:p w14:paraId="363A246F" w14:textId="77777777" w:rsidR="00B75E31" w:rsidRDefault="00B75E31">
      <w:pPr>
        <w:rPr>
          <w:b/>
          <w:color w:val="1F3864"/>
          <w:sz w:val="28"/>
          <w:szCs w:val="28"/>
        </w:rPr>
      </w:pPr>
    </w:p>
    <w:p w14:paraId="090566DB" w14:textId="77777777" w:rsidR="00B75E31" w:rsidRDefault="00B75E31">
      <w:pPr>
        <w:rPr>
          <w:b/>
          <w:color w:val="1F3864"/>
          <w:sz w:val="28"/>
          <w:szCs w:val="28"/>
        </w:rPr>
      </w:pPr>
    </w:p>
    <w:p w14:paraId="2F478819" w14:textId="77777777" w:rsidR="00B75E31" w:rsidRDefault="00000000">
      <w:pPr>
        <w:rPr>
          <w:b/>
          <w:color w:val="1F3864"/>
          <w:sz w:val="28"/>
          <w:szCs w:val="28"/>
        </w:rPr>
      </w:pPr>
      <w:r>
        <w:rPr>
          <w:b/>
          <w:color w:val="1F3864"/>
          <w:sz w:val="28"/>
          <w:szCs w:val="28"/>
        </w:rPr>
        <w:lastRenderedPageBreak/>
        <w:t xml:space="preserve">2. Monitoreo del Plan de Trabajo </w:t>
      </w:r>
    </w:p>
    <w:p w14:paraId="663CE4D2" w14:textId="77777777" w:rsidR="00B75E31" w:rsidRDefault="00000000">
      <w:pPr>
        <w:jc w:val="both"/>
        <w:rPr>
          <w:color w:val="1F3864"/>
        </w:rPr>
      </w:pPr>
      <w:r>
        <w:rPr>
          <w:color w:val="1F3864"/>
        </w:rPr>
        <w:t>Examina cuidadosamente tu plan de trabajo, enfocándose especialmente en la columna de estado de avance y ajustes</w:t>
      </w:r>
    </w:p>
    <w:tbl>
      <w:tblPr>
        <w:tblStyle w:val="a1"/>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276"/>
        <w:gridCol w:w="1418"/>
        <w:gridCol w:w="850"/>
      </w:tblGrid>
      <w:tr w:rsidR="00B75E31" w14:paraId="6857652B" w14:textId="77777777">
        <w:trPr>
          <w:trHeight w:val="415"/>
        </w:trPr>
        <w:tc>
          <w:tcPr>
            <w:tcW w:w="9776" w:type="dxa"/>
            <w:gridSpan w:val="8"/>
            <w:vAlign w:val="center"/>
          </w:tcPr>
          <w:p w14:paraId="49233FE7" w14:textId="77777777" w:rsidR="00B75E31" w:rsidRDefault="00000000">
            <w:pPr>
              <w:jc w:val="center"/>
              <w:rPr>
                <w:color w:val="1F3864"/>
                <w:sz w:val="18"/>
                <w:szCs w:val="18"/>
              </w:rPr>
            </w:pPr>
            <w:r>
              <w:rPr>
                <w:color w:val="1F3864"/>
                <w:sz w:val="18"/>
                <w:szCs w:val="18"/>
              </w:rPr>
              <w:t>Plan de Trabajo</w:t>
            </w:r>
          </w:p>
        </w:tc>
      </w:tr>
      <w:tr w:rsidR="00B75E31" w14:paraId="24232BB0" w14:textId="77777777">
        <w:trPr>
          <w:trHeight w:val="711"/>
        </w:trPr>
        <w:tc>
          <w:tcPr>
            <w:tcW w:w="1328" w:type="dxa"/>
            <w:vAlign w:val="center"/>
          </w:tcPr>
          <w:p w14:paraId="7BD1242B" w14:textId="77777777" w:rsidR="00B75E31" w:rsidRDefault="00000000">
            <w:pPr>
              <w:jc w:val="center"/>
              <w:rPr>
                <w:color w:val="1F3864"/>
                <w:sz w:val="18"/>
                <w:szCs w:val="18"/>
              </w:rPr>
            </w:pPr>
            <w:r>
              <w:rPr>
                <w:color w:val="1F3864"/>
                <w:sz w:val="18"/>
                <w:szCs w:val="18"/>
              </w:rPr>
              <w:t>Competencia o unidades de competencias</w:t>
            </w:r>
          </w:p>
        </w:tc>
        <w:tc>
          <w:tcPr>
            <w:tcW w:w="1077" w:type="dxa"/>
            <w:vAlign w:val="center"/>
          </w:tcPr>
          <w:p w14:paraId="21658800" w14:textId="77777777" w:rsidR="00B75E31" w:rsidRDefault="00000000">
            <w:pPr>
              <w:jc w:val="center"/>
              <w:rPr>
                <w:color w:val="1F3864"/>
                <w:sz w:val="18"/>
                <w:szCs w:val="18"/>
              </w:rPr>
            </w:pPr>
            <w:r>
              <w:rPr>
                <w:color w:val="1F3864"/>
                <w:sz w:val="18"/>
                <w:szCs w:val="18"/>
              </w:rPr>
              <w:t>Actividades</w:t>
            </w:r>
          </w:p>
        </w:tc>
        <w:tc>
          <w:tcPr>
            <w:tcW w:w="1276" w:type="dxa"/>
            <w:vAlign w:val="center"/>
          </w:tcPr>
          <w:p w14:paraId="4F1F1D93" w14:textId="77777777" w:rsidR="00B75E31" w:rsidRDefault="00000000">
            <w:pPr>
              <w:jc w:val="center"/>
              <w:rPr>
                <w:color w:val="1F3864"/>
                <w:sz w:val="18"/>
                <w:szCs w:val="18"/>
              </w:rPr>
            </w:pPr>
            <w:r>
              <w:rPr>
                <w:color w:val="1F3864"/>
                <w:sz w:val="18"/>
                <w:szCs w:val="18"/>
              </w:rPr>
              <w:t>Recursos</w:t>
            </w:r>
          </w:p>
        </w:tc>
        <w:tc>
          <w:tcPr>
            <w:tcW w:w="1276" w:type="dxa"/>
            <w:vAlign w:val="center"/>
          </w:tcPr>
          <w:p w14:paraId="77BE655E" w14:textId="77777777" w:rsidR="00B75E31" w:rsidRDefault="00000000">
            <w:pPr>
              <w:jc w:val="center"/>
              <w:rPr>
                <w:color w:val="1F3864"/>
                <w:sz w:val="18"/>
                <w:szCs w:val="18"/>
              </w:rPr>
            </w:pPr>
            <w:r>
              <w:rPr>
                <w:color w:val="1F3864"/>
                <w:sz w:val="18"/>
                <w:szCs w:val="18"/>
              </w:rPr>
              <w:t>Duración de la actividad</w:t>
            </w:r>
          </w:p>
        </w:tc>
        <w:tc>
          <w:tcPr>
            <w:tcW w:w="1275" w:type="dxa"/>
            <w:vAlign w:val="center"/>
          </w:tcPr>
          <w:p w14:paraId="5E43C69A" w14:textId="77777777" w:rsidR="00B75E31"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6926DABC" w14:textId="77777777" w:rsidR="00B75E31" w:rsidRDefault="00000000">
            <w:pPr>
              <w:jc w:val="center"/>
              <w:rPr>
                <w:color w:val="1F3864"/>
                <w:sz w:val="18"/>
                <w:szCs w:val="18"/>
              </w:rPr>
            </w:pPr>
            <w:r>
              <w:rPr>
                <w:color w:val="1F3864"/>
                <w:sz w:val="18"/>
                <w:szCs w:val="18"/>
              </w:rPr>
              <w:t>Observaciones</w:t>
            </w:r>
          </w:p>
        </w:tc>
        <w:tc>
          <w:tcPr>
            <w:tcW w:w="1418" w:type="dxa"/>
            <w:vAlign w:val="center"/>
          </w:tcPr>
          <w:p w14:paraId="12A24181" w14:textId="77777777" w:rsidR="00B75E31" w:rsidRDefault="00000000">
            <w:pPr>
              <w:jc w:val="center"/>
              <w:rPr>
                <w:color w:val="1F3864"/>
                <w:sz w:val="18"/>
                <w:szCs w:val="18"/>
              </w:rPr>
            </w:pPr>
            <w:r>
              <w:rPr>
                <w:color w:val="1F3864"/>
                <w:sz w:val="18"/>
                <w:szCs w:val="18"/>
              </w:rPr>
              <w:t>Estado de avance</w:t>
            </w:r>
          </w:p>
        </w:tc>
        <w:tc>
          <w:tcPr>
            <w:tcW w:w="850" w:type="dxa"/>
            <w:vAlign w:val="center"/>
          </w:tcPr>
          <w:p w14:paraId="75B7B838" w14:textId="77777777" w:rsidR="00B75E31" w:rsidRDefault="00000000">
            <w:pPr>
              <w:jc w:val="center"/>
              <w:rPr>
                <w:color w:val="1F3864"/>
                <w:sz w:val="18"/>
                <w:szCs w:val="18"/>
              </w:rPr>
            </w:pPr>
            <w:r>
              <w:rPr>
                <w:color w:val="1F3864"/>
                <w:sz w:val="18"/>
                <w:szCs w:val="18"/>
              </w:rPr>
              <w:t>Ajustes</w:t>
            </w:r>
          </w:p>
        </w:tc>
      </w:tr>
      <w:tr w:rsidR="00BC66D9" w:rsidRPr="00BC66D9" w14:paraId="3B5446F1" w14:textId="77777777">
        <w:trPr>
          <w:trHeight w:val="711"/>
        </w:trPr>
        <w:tc>
          <w:tcPr>
            <w:tcW w:w="1328" w:type="dxa"/>
            <w:vAlign w:val="center"/>
          </w:tcPr>
          <w:p w14:paraId="715F368D" w14:textId="33E35C11" w:rsidR="00BC66D9" w:rsidRPr="006A6BF8" w:rsidRDefault="00BC66D9">
            <w:pPr>
              <w:jc w:val="center"/>
              <w:rPr>
                <w:rFonts w:ascii="Arial" w:hAnsi="Arial" w:cs="Arial"/>
                <w:color w:val="1F3864"/>
                <w:sz w:val="18"/>
                <w:szCs w:val="18"/>
              </w:rPr>
            </w:pPr>
            <w:r w:rsidRPr="006A6BF8">
              <w:rPr>
                <w:rFonts w:ascii="Arial" w:hAnsi="Arial" w:cs="Arial"/>
                <w:sz w:val="18"/>
                <w:szCs w:val="18"/>
              </w:rPr>
              <w:t>Desarrollo de software móvil accesible</w:t>
            </w:r>
          </w:p>
        </w:tc>
        <w:tc>
          <w:tcPr>
            <w:tcW w:w="1077" w:type="dxa"/>
            <w:vAlign w:val="center"/>
          </w:tcPr>
          <w:p w14:paraId="6CBCAB91" w14:textId="56E2407D" w:rsidR="00BC66D9" w:rsidRPr="006A6BF8" w:rsidRDefault="00BC66D9">
            <w:pPr>
              <w:jc w:val="center"/>
              <w:rPr>
                <w:rFonts w:ascii="Arial" w:hAnsi="Arial" w:cs="Arial"/>
                <w:sz w:val="18"/>
                <w:szCs w:val="18"/>
              </w:rPr>
            </w:pPr>
            <w:r w:rsidRPr="006A6BF8">
              <w:rPr>
                <w:rFonts w:ascii="Arial" w:hAnsi="Arial" w:cs="Arial"/>
                <w:sz w:val="18"/>
                <w:szCs w:val="18"/>
              </w:rPr>
              <w:t>Implementación de detección por cámara (YOLO)</w:t>
            </w:r>
          </w:p>
        </w:tc>
        <w:tc>
          <w:tcPr>
            <w:tcW w:w="1276" w:type="dxa"/>
            <w:vAlign w:val="center"/>
          </w:tcPr>
          <w:p w14:paraId="1D0ECCB1" w14:textId="0AAF3F07" w:rsidR="00BC66D9" w:rsidRPr="006A6BF8" w:rsidRDefault="00BC66D9">
            <w:pPr>
              <w:jc w:val="center"/>
              <w:rPr>
                <w:rFonts w:ascii="Arial" w:hAnsi="Arial" w:cs="Arial"/>
                <w:sz w:val="18"/>
                <w:szCs w:val="18"/>
                <w:lang w:val="en-US"/>
              </w:rPr>
            </w:pPr>
            <w:r w:rsidRPr="006A6BF8">
              <w:rPr>
                <w:rFonts w:ascii="Arial" w:hAnsi="Arial" w:cs="Arial"/>
                <w:sz w:val="18"/>
                <w:szCs w:val="18"/>
                <w:lang w:val="en-US"/>
              </w:rPr>
              <w:t xml:space="preserve">Flutter, Dart, </w:t>
            </w:r>
            <w:proofErr w:type="spellStart"/>
            <w:r w:rsidRPr="006A6BF8">
              <w:rPr>
                <w:rFonts w:ascii="Arial" w:hAnsi="Arial" w:cs="Arial"/>
                <w:sz w:val="18"/>
                <w:szCs w:val="18"/>
                <w:lang w:val="en-US"/>
              </w:rPr>
              <w:t>TFLite</w:t>
            </w:r>
            <w:proofErr w:type="spellEnd"/>
            <w:r w:rsidRPr="006A6BF8">
              <w:rPr>
                <w:rFonts w:ascii="Arial" w:hAnsi="Arial" w:cs="Arial"/>
                <w:sz w:val="18"/>
                <w:szCs w:val="18"/>
                <w:lang w:val="en-US"/>
              </w:rPr>
              <w:t>, Android Studio</w:t>
            </w:r>
          </w:p>
        </w:tc>
        <w:tc>
          <w:tcPr>
            <w:tcW w:w="1276" w:type="dxa"/>
            <w:vAlign w:val="center"/>
          </w:tcPr>
          <w:p w14:paraId="5BCF753F" w14:textId="108EA86F" w:rsidR="00BC66D9" w:rsidRPr="006A6BF8" w:rsidRDefault="00BC66D9">
            <w:pPr>
              <w:jc w:val="center"/>
              <w:rPr>
                <w:rFonts w:ascii="Arial" w:hAnsi="Arial" w:cs="Arial"/>
                <w:sz w:val="18"/>
                <w:szCs w:val="18"/>
                <w:lang w:val="en-US"/>
              </w:rPr>
            </w:pPr>
            <w:r w:rsidRPr="006A6BF8">
              <w:rPr>
                <w:rFonts w:ascii="Arial" w:hAnsi="Arial" w:cs="Arial"/>
                <w:sz w:val="18"/>
                <w:szCs w:val="18"/>
              </w:rPr>
              <w:t>4 semanas</w:t>
            </w:r>
          </w:p>
        </w:tc>
        <w:tc>
          <w:tcPr>
            <w:tcW w:w="1275" w:type="dxa"/>
            <w:vAlign w:val="center"/>
          </w:tcPr>
          <w:p w14:paraId="40D1CEA6" w14:textId="14EE8295" w:rsidR="00BC66D9" w:rsidRPr="006A6BF8" w:rsidRDefault="00BC66D9">
            <w:pPr>
              <w:jc w:val="center"/>
              <w:rPr>
                <w:rFonts w:ascii="Arial" w:hAnsi="Arial" w:cs="Arial"/>
                <w:sz w:val="18"/>
                <w:szCs w:val="18"/>
                <w:lang w:val="en-US"/>
              </w:rPr>
            </w:pPr>
            <w:r w:rsidRPr="006A6BF8">
              <w:rPr>
                <w:rFonts w:ascii="Arial" w:hAnsi="Arial" w:cs="Arial"/>
                <w:sz w:val="18"/>
                <w:szCs w:val="18"/>
              </w:rPr>
              <w:t>Equipo de desarrollo</w:t>
            </w:r>
          </w:p>
        </w:tc>
        <w:tc>
          <w:tcPr>
            <w:tcW w:w="1276" w:type="dxa"/>
            <w:vAlign w:val="center"/>
          </w:tcPr>
          <w:p w14:paraId="4BF18B33" w14:textId="468EF4A6" w:rsidR="00BC66D9" w:rsidRPr="006A6BF8" w:rsidRDefault="00BC66D9">
            <w:pPr>
              <w:jc w:val="center"/>
              <w:rPr>
                <w:rFonts w:ascii="Arial" w:hAnsi="Arial" w:cs="Arial"/>
                <w:sz w:val="18"/>
                <w:szCs w:val="18"/>
              </w:rPr>
            </w:pPr>
            <w:r w:rsidRPr="006A6BF8">
              <w:rPr>
                <w:rFonts w:ascii="Arial" w:hAnsi="Arial" w:cs="Arial"/>
                <w:sz w:val="18"/>
                <w:szCs w:val="18"/>
              </w:rPr>
              <w:t>Iteraciones para optimizar rendimiento en móviles</w:t>
            </w:r>
          </w:p>
        </w:tc>
        <w:tc>
          <w:tcPr>
            <w:tcW w:w="1418" w:type="dxa"/>
            <w:vAlign w:val="center"/>
          </w:tcPr>
          <w:p w14:paraId="0C75F5A7" w14:textId="6CE2799D" w:rsidR="00BC66D9" w:rsidRPr="006A6BF8" w:rsidRDefault="00BC66D9">
            <w:pPr>
              <w:jc w:val="center"/>
              <w:rPr>
                <w:rFonts w:ascii="Arial" w:hAnsi="Arial" w:cs="Arial"/>
                <w:sz w:val="18"/>
                <w:szCs w:val="18"/>
              </w:rPr>
            </w:pPr>
            <w:r w:rsidRPr="006A6BF8">
              <w:rPr>
                <w:rFonts w:ascii="Arial" w:hAnsi="Arial" w:cs="Arial"/>
                <w:sz w:val="18"/>
                <w:szCs w:val="18"/>
              </w:rPr>
              <w:t>Completado</w:t>
            </w:r>
          </w:p>
        </w:tc>
        <w:tc>
          <w:tcPr>
            <w:tcW w:w="850" w:type="dxa"/>
            <w:vAlign w:val="center"/>
          </w:tcPr>
          <w:p w14:paraId="245DBE25" w14:textId="2CDA6FAD" w:rsidR="00BC66D9" w:rsidRPr="006A6BF8" w:rsidRDefault="00BC66D9">
            <w:pPr>
              <w:jc w:val="center"/>
              <w:rPr>
                <w:rFonts w:ascii="Arial" w:hAnsi="Arial" w:cs="Arial"/>
                <w:sz w:val="18"/>
                <w:szCs w:val="18"/>
              </w:rPr>
            </w:pPr>
            <w:r w:rsidRPr="006A6BF8">
              <w:rPr>
                <w:rFonts w:ascii="Arial" w:hAnsi="Arial" w:cs="Arial"/>
                <w:sz w:val="18"/>
                <w:szCs w:val="18"/>
              </w:rPr>
              <w:t>Mejora de precisión en futuras versiones</w:t>
            </w:r>
          </w:p>
        </w:tc>
      </w:tr>
      <w:tr w:rsidR="00BC66D9" w14:paraId="7DFBA2DD" w14:textId="77777777">
        <w:trPr>
          <w:trHeight w:val="711"/>
        </w:trPr>
        <w:tc>
          <w:tcPr>
            <w:tcW w:w="1328" w:type="dxa"/>
            <w:vAlign w:val="center"/>
          </w:tcPr>
          <w:p w14:paraId="2B32598D" w14:textId="6DD5FD74" w:rsidR="00BC66D9" w:rsidRPr="006A6BF8" w:rsidRDefault="00BC66D9">
            <w:pPr>
              <w:jc w:val="center"/>
              <w:rPr>
                <w:rFonts w:ascii="Arial" w:hAnsi="Arial" w:cs="Arial"/>
                <w:sz w:val="18"/>
                <w:szCs w:val="18"/>
              </w:rPr>
            </w:pPr>
            <w:r w:rsidRPr="006A6BF8">
              <w:rPr>
                <w:rFonts w:ascii="Arial" w:hAnsi="Arial" w:cs="Arial"/>
                <w:sz w:val="18"/>
                <w:szCs w:val="18"/>
              </w:rPr>
              <w:t>Integración de lectura por voz</w:t>
            </w:r>
          </w:p>
        </w:tc>
        <w:tc>
          <w:tcPr>
            <w:tcW w:w="1077" w:type="dxa"/>
            <w:vAlign w:val="center"/>
          </w:tcPr>
          <w:p w14:paraId="45A2536F" w14:textId="08A92263" w:rsidR="00BC66D9" w:rsidRPr="006A6BF8" w:rsidRDefault="00BC66D9">
            <w:pPr>
              <w:jc w:val="center"/>
              <w:rPr>
                <w:rFonts w:ascii="Arial" w:hAnsi="Arial" w:cs="Arial"/>
                <w:sz w:val="18"/>
                <w:szCs w:val="18"/>
              </w:rPr>
            </w:pPr>
            <w:r w:rsidRPr="006A6BF8">
              <w:rPr>
                <w:rFonts w:ascii="Arial" w:hAnsi="Arial" w:cs="Arial"/>
                <w:sz w:val="18"/>
                <w:szCs w:val="18"/>
              </w:rPr>
              <w:t>Configuración de TTS y control por voz</w:t>
            </w:r>
          </w:p>
        </w:tc>
        <w:tc>
          <w:tcPr>
            <w:tcW w:w="1276" w:type="dxa"/>
            <w:vAlign w:val="center"/>
          </w:tcPr>
          <w:p w14:paraId="7F67A1A9" w14:textId="7D7FD62C" w:rsidR="00BC66D9" w:rsidRPr="006A6BF8" w:rsidRDefault="00BC66D9">
            <w:pPr>
              <w:jc w:val="center"/>
              <w:rPr>
                <w:rFonts w:ascii="Arial" w:hAnsi="Arial" w:cs="Arial"/>
                <w:sz w:val="18"/>
                <w:szCs w:val="18"/>
              </w:rPr>
            </w:pPr>
            <w:proofErr w:type="spellStart"/>
            <w:r w:rsidRPr="006A6BF8">
              <w:rPr>
                <w:rFonts w:ascii="Arial" w:hAnsi="Arial" w:cs="Arial"/>
                <w:sz w:val="18"/>
                <w:szCs w:val="18"/>
              </w:rPr>
              <w:t>Flutter</w:t>
            </w:r>
            <w:proofErr w:type="spellEnd"/>
            <w:r w:rsidRPr="006A6BF8">
              <w:rPr>
                <w:rFonts w:ascii="Arial" w:hAnsi="Arial" w:cs="Arial"/>
                <w:sz w:val="18"/>
                <w:szCs w:val="18"/>
              </w:rPr>
              <w:t xml:space="preserve"> TTS, modelos de voz</w:t>
            </w:r>
          </w:p>
        </w:tc>
        <w:tc>
          <w:tcPr>
            <w:tcW w:w="1276" w:type="dxa"/>
            <w:vAlign w:val="center"/>
          </w:tcPr>
          <w:p w14:paraId="45B1D684" w14:textId="2DD2D5ED" w:rsidR="00BC66D9" w:rsidRPr="006A6BF8" w:rsidRDefault="00BC66D9">
            <w:pPr>
              <w:jc w:val="center"/>
              <w:rPr>
                <w:rFonts w:ascii="Arial" w:hAnsi="Arial" w:cs="Arial"/>
                <w:sz w:val="18"/>
                <w:szCs w:val="18"/>
              </w:rPr>
            </w:pPr>
            <w:r w:rsidRPr="006A6BF8">
              <w:rPr>
                <w:rFonts w:ascii="Arial" w:hAnsi="Arial" w:cs="Arial"/>
                <w:sz w:val="18"/>
                <w:szCs w:val="18"/>
              </w:rPr>
              <w:t>3 semanas</w:t>
            </w:r>
          </w:p>
        </w:tc>
        <w:tc>
          <w:tcPr>
            <w:tcW w:w="1275" w:type="dxa"/>
            <w:vAlign w:val="center"/>
          </w:tcPr>
          <w:p w14:paraId="527F6530" w14:textId="04E642DA" w:rsidR="00BC66D9" w:rsidRPr="006A6BF8" w:rsidRDefault="00BC66D9">
            <w:pPr>
              <w:jc w:val="center"/>
              <w:rPr>
                <w:rFonts w:ascii="Arial" w:hAnsi="Arial" w:cs="Arial"/>
                <w:sz w:val="18"/>
                <w:szCs w:val="18"/>
              </w:rPr>
            </w:pPr>
            <w:r w:rsidRPr="006A6BF8">
              <w:rPr>
                <w:rFonts w:ascii="Arial" w:hAnsi="Arial" w:cs="Arial"/>
                <w:sz w:val="18"/>
                <w:szCs w:val="18"/>
              </w:rPr>
              <w:t>Equipo de desarrollo</w:t>
            </w:r>
          </w:p>
        </w:tc>
        <w:tc>
          <w:tcPr>
            <w:tcW w:w="1276" w:type="dxa"/>
            <w:vAlign w:val="center"/>
          </w:tcPr>
          <w:p w14:paraId="7C59B71A" w14:textId="26AEAB57" w:rsidR="00BC66D9" w:rsidRPr="006A6BF8" w:rsidRDefault="00BC66D9">
            <w:pPr>
              <w:jc w:val="center"/>
              <w:rPr>
                <w:rFonts w:ascii="Arial" w:hAnsi="Arial" w:cs="Arial"/>
                <w:sz w:val="18"/>
                <w:szCs w:val="18"/>
              </w:rPr>
            </w:pPr>
            <w:r w:rsidRPr="006A6BF8">
              <w:rPr>
                <w:rFonts w:ascii="Arial" w:hAnsi="Arial" w:cs="Arial"/>
                <w:sz w:val="18"/>
                <w:szCs w:val="18"/>
              </w:rPr>
              <w:t>Ajustes necesarios para evitar repeticiones</w:t>
            </w:r>
          </w:p>
        </w:tc>
        <w:tc>
          <w:tcPr>
            <w:tcW w:w="1418" w:type="dxa"/>
            <w:vAlign w:val="center"/>
          </w:tcPr>
          <w:p w14:paraId="18D26A64" w14:textId="5997FEF3" w:rsidR="00BC66D9" w:rsidRPr="006A6BF8" w:rsidRDefault="00BC66D9">
            <w:pPr>
              <w:jc w:val="center"/>
              <w:rPr>
                <w:rFonts w:ascii="Arial" w:hAnsi="Arial" w:cs="Arial"/>
                <w:sz w:val="18"/>
                <w:szCs w:val="18"/>
              </w:rPr>
            </w:pPr>
            <w:r w:rsidRPr="006A6BF8">
              <w:rPr>
                <w:rFonts w:ascii="Arial" w:hAnsi="Arial" w:cs="Arial"/>
                <w:sz w:val="18"/>
                <w:szCs w:val="18"/>
              </w:rPr>
              <w:t>Completado</w:t>
            </w:r>
          </w:p>
        </w:tc>
        <w:tc>
          <w:tcPr>
            <w:tcW w:w="850" w:type="dxa"/>
            <w:vAlign w:val="center"/>
          </w:tcPr>
          <w:p w14:paraId="5B48413D" w14:textId="66818059" w:rsidR="00BC66D9" w:rsidRPr="006A6BF8" w:rsidRDefault="00BC66D9">
            <w:pPr>
              <w:jc w:val="center"/>
              <w:rPr>
                <w:rFonts w:ascii="Arial" w:hAnsi="Arial" w:cs="Arial"/>
                <w:sz w:val="18"/>
                <w:szCs w:val="18"/>
              </w:rPr>
            </w:pPr>
            <w:r w:rsidRPr="006A6BF8">
              <w:rPr>
                <w:rFonts w:ascii="Arial" w:hAnsi="Arial" w:cs="Arial"/>
                <w:sz w:val="18"/>
                <w:szCs w:val="18"/>
              </w:rPr>
              <w:t xml:space="preserve">Ajuste de </w:t>
            </w:r>
            <w:proofErr w:type="spellStart"/>
            <w:r w:rsidRPr="006A6BF8">
              <w:rPr>
                <w:rFonts w:ascii="Arial" w:hAnsi="Arial" w:cs="Arial"/>
                <w:sz w:val="18"/>
                <w:szCs w:val="18"/>
              </w:rPr>
              <w:t>cooldown</w:t>
            </w:r>
            <w:proofErr w:type="spellEnd"/>
            <w:r w:rsidRPr="006A6BF8">
              <w:rPr>
                <w:rFonts w:ascii="Arial" w:hAnsi="Arial" w:cs="Arial"/>
                <w:sz w:val="18"/>
                <w:szCs w:val="18"/>
              </w:rPr>
              <w:t xml:space="preserve"> y lectura secuencial</w:t>
            </w:r>
          </w:p>
        </w:tc>
      </w:tr>
      <w:tr w:rsidR="00BC66D9" w14:paraId="78B8F430" w14:textId="77777777">
        <w:trPr>
          <w:trHeight w:val="711"/>
        </w:trPr>
        <w:tc>
          <w:tcPr>
            <w:tcW w:w="1328" w:type="dxa"/>
            <w:vAlign w:val="center"/>
          </w:tcPr>
          <w:p w14:paraId="233DDF5E" w14:textId="04D2E673" w:rsidR="00BC66D9" w:rsidRPr="006A6BF8" w:rsidRDefault="00BC66D9">
            <w:pPr>
              <w:jc w:val="center"/>
              <w:rPr>
                <w:rFonts w:ascii="Arial" w:hAnsi="Arial" w:cs="Arial"/>
                <w:sz w:val="18"/>
                <w:szCs w:val="18"/>
              </w:rPr>
            </w:pPr>
            <w:r w:rsidRPr="006A6BF8">
              <w:rPr>
                <w:rFonts w:ascii="Arial" w:hAnsi="Arial" w:cs="Arial"/>
                <w:sz w:val="18"/>
                <w:szCs w:val="18"/>
              </w:rPr>
              <w:t>Implementación de OCR para lectura de carteles</w:t>
            </w:r>
          </w:p>
        </w:tc>
        <w:tc>
          <w:tcPr>
            <w:tcW w:w="1077" w:type="dxa"/>
            <w:vAlign w:val="center"/>
          </w:tcPr>
          <w:p w14:paraId="17AEDC37" w14:textId="5F2E214F" w:rsidR="00BC66D9" w:rsidRPr="006A6BF8" w:rsidRDefault="00BC66D9">
            <w:pPr>
              <w:jc w:val="center"/>
              <w:rPr>
                <w:rFonts w:ascii="Arial" w:hAnsi="Arial" w:cs="Arial"/>
                <w:sz w:val="18"/>
                <w:szCs w:val="18"/>
              </w:rPr>
            </w:pPr>
            <w:r w:rsidRPr="006A6BF8">
              <w:rPr>
                <w:rFonts w:ascii="Arial" w:hAnsi="Arial" w:cs="Arial"/>
                <w:sz w:val="18"/>
                <w:szCs w:val="18"/>
              </w:rPr>
              <w:t xml:space="preserve">Captura de texto en tiempo real y </w:t>
            </w:r>
            <w:proofErr w:type="spellStart"/>
            <w:r w:rsidRPr="006A6BF8">
              <w:rPr>
                <w:rFonts w:ascii="Arial" w:hAnsi="Arial" w:cs="Arial"/>
                <w:sz w:val="18"/>
                <w:szCs w:val="18"/>
              </w:rPr>
              <w:t>postprocesamiento</w:t>
            </w:r>
            <w:proofErr w:type="spellEnd"/>
          </w:p>
        </w:tc>
        <w:tc>
          <w:tcPr>
            <w:tcW w:w="1276" w:type="dxa"/>
            <w:vAlign w:val="center"/>
          </w:tcPr>
          <w:p w14:paraId="2A42DB49" w14:textId="779FA6AE" w:rsidR="00BC66D9" w:rsidRPr="006A6BF8" w:rsidRDefault="00BC66D9">
            <w:pPr>
              <w:jc w:val="center"/>
              <w:rPr>
                <w:rFonts w:ascii="Arial" w:hAnsi="Arial" w:cs="Arial"/>
                <w:sz w:val="18"/>
                <w:szCs w:val="18"/>
                <w:lang w:val="en-US"/>
              </w:rPr>
            </w:pPr>
            <w:r w:rsidRPr="006A6BF8">
              <w:rPr>
                <w:rFonts w:ascii="Arial" w:hAnsi="Arial" w:cs="Arial"/>
                <w:sz w:val="18"/>
                <w:szCs w:val="18"/>
                <w:lang w:val="en-US"/>
              </w:rPr>
              <w:t xml:space="preserve">ML Kit OCR, </w:t>
            </w:r>
            <w:proofErr w:type="spellStart"/>
            <w:r w:rsidRPr="006A6BF8">
              <w:rPr>
                <w:rFonts w:ascii="Arial" w:hAnsi="Arial" w:cs="Arial"/>
                <w:sz w:val="18"/>
                <w:szCs w:val="18"/>
                <w:lang w:val="en-US"/>
              </w:rPr>
              <w:t>text_cleaner</w:t>
            </w:r>
            <w:proofErr w:type="spellEnd"/>
            <w:r w:rsidRPr="006A6BF8">
              <w:rPr>
                <w:rFonts w:ascii="Arial" w:hAnsi="Arial" w:cs="Arial"/>
                <w:sz w:val="18"/>
                <w:szCs w:val="18"/>
                <w:lang w:val="en-US"/>
              </w:rPr>
              <w:t xml:space="preserve">, </w:t>
            </w:r>
            <w:proofErr w:type="spellStart"/>
            <w:r w:rsidRPr="006A6BF8">
              <w:rPr>
                <w:rFonts w:ascii="Arial" w:hAnsi="Arial" w:cs="Arial"/>
                <w:sz w:val="18"/>
                <w:szCs w:val="18"/>
                <w:lang w:val="en-US"/>
              </w:rPr>
              <w:t>preprocesamiento</w:t>
            </w:r>
            <w:proofErr w:type="spellEnd"/>
          </w:p>
        </w:tc>
        <w:tc>
          <w:tcPr>
            <w:tcW w:w="1276" w:type="dxa"/>
            <w:vAlign w:val="center"/>
          </w:tcPr>
          <w:p w14:paraId="61E346ED" w14:textId="51648CD2" w:rsidR="00BC66D9" w:rsidRPr="006A6BF8" w:rsidRDefault="00BC66D9">
            <w:pPr>
              <w:jc w:val="center"/>
              <w:rPr>
                <w:rFonts w:ascii="Arial" w:hAnsi="Arial" w:cs="Arial"/>
                <w:sz w:val="18"/>
                <w:szCs w:val="18"/>
              </w:rPr>
            </w:pPr>
            <w:r w:rsidRPr="006A6BF8">
              <w:rPr>
                <w:rFonts w:ascii="Arial" w:hAnsi="Arial" w:cs="Arial"/>
                <w:sz w:val="18"/>
                <w:szCs w:val="18"/>
              </w:rPr>
              <w:t>3</w:t>
            </w:r>
            <w:r w:rsidRPr="006A6BF8">
              <w:rPr>
                <w:rFonts w:ascii="Arial" w:hAnsi="Arial" w:cs="Arial"/>
                <w:sz w:val="18"/>
                <w:szCs w:val="18"/>
              </w:rPr>
              <w:t xml:space="preserve"> semanas</w:t>
            </w:r>
          </w:p>
        </w:tc>
        <w:tc>
          <w:tcPr>
            <w:tcW w:w="1275" w:type="dxa"/>
            <w:vAlign w:val="center"/>
          </w:tcPr>
          <w:p w14:paraId="6724CFE8" w14:textId="2529B08B" w:rsidR="00BC66D9" w:rsidRPr="006A6BF8" w:rsidRDefault="00BC66D9">
            <w:pPr>
              <w:jc w:val="center"/>
              <w:rPr>
                <w:rFonts w:ascii="Arial" w:hAnsi="Arial" w:cs="Arial"/>
                <w:sz w:val="18"/>
                <w:szCs w:val="18"/>
              </w:rPr>
            </w:pPr>
            <w:r w:rsidRPr="006A6BF8">
              <w:rPr>
                <w:rFonts w:ascii="Arial" w:hAnsi="Arial" w:cs="Arial"/>
                <w:sz w:val="18"/>
                <w:szCs w:val="18"/>
              </w:rPr>
              <w:t>Equipo de desarrollo</w:t>
            </w:r>
          </w:p>
        </w:tc>
        <w:tc>
          <w:tcPr>
            <w:tcW w:w="1276" w:type="dxa"/>
            <w:vAlign w:val="center"/>
          </w:tcPr>
          <w:p w14:paraId="0A48E102" w14:textId="08B811E1" w:rsidR="00BC66D9" w:rsidRPr="006A6BF8" w:rsidRDefault="00BC66D9">
            <w:pPr>
              <w:jc w:val="center"/>
              <w:rPr>
                <w:rFonts w:ascii="Arial" w:hAnsi="Arial" w:cs="Arial"/>
                <w:sz w:val="18"/>
                <w:szCs w:val="18"/>
              </w:rPr>
            </w:pPr>
            <w:r w:rsidRPr="006A6BF8">
              <w:rPr>
                <w:rFonts w:ascii="Arial" w:hAnsi="Arial" w:cs="Arial"/>
                <w:sz w:val="18"/>
                <w:szCs w:val="18"/>
              </w:rPr>
              <w:t>OCR inicial impreciso en carteles y títulos</w:t>
            </w:r>
          </w:p>
        </w:tc>
        <w:tc>
          <w:tcPr>
            <w:tcW w:w="1418" w:type="dxa"/>
            <w:vAlign w:val="center"/>
          </w:tcPr>
          <w:p w14:paraId="28ECC885" w14:textId="19B5E3DA" w:rsidR="00BC66D9" w:rsidRPr="006A6BF8" w:rsidRDefault="00BC66D9">
            <w:pPr>
              <w:jc w:val="center"/>
              <w:rPr>
                <w:rFonts w:ascii="Arial" w:hAnsi="Arial" w:cs="Arial"/>
                <w:sz w:val="18"/>
                <w:szCs w:val="18"/>
              </w:rPr>
            </w:pPr>
            <w:r w:rsidRPr="006A6BF8">
              <w:rPr>
                <w:rFonts w:ascii="Arial" w:hAnsi="Arial" w:cs="Arial"/>
                <w:sz w:val="18"/>
                <w:szCs w:val="18"/>
              </w:rPr>
              <w:t>En ejecución</w:t>
            </w:r>
          </w:p>
        </w:tc>
        <w:tc>
          <w:tcPr>
            <w:tcW w:w="850" w:type="dxa"/>
            <w:vAlign w:val="center"/>
          </w:tcPr>
          <w:p w14:paraId="1ED55209" w14:textId="2CD49DF1" w:rsidR="00BC66D9" w:rsidRPr="006A6BF8" w:rsidRDefault="00BC66D9">
            <w:pPr>
              <w:jc w:val="center"/>
              <w:rPr>
                <w:rFonts w:ascii="Arial" w:hAnsi="Arial" w:cs="Arial"/>
                <w:sz w:val="18"/>
                <w:szCs w:val="18"/>
              </w:rPr>
            </w:pPr>
            <w:r w:rsidRPr="006A6BF8">
              <w:rPr>
                <w:rFonts w:ascii="Arial" w:hAnsi="Arial" w:cs="Arial"/>
                <w:sz w:val="18"/>
                <w:szCs w:val="18"/>
              </w:rPr>
              <w:t>Mejoras en limpieza de texto y expansión de ROI</w:t>
            </w:r>
          </w:p>
        </w:tc>
      </w:tr>
      <w:tr w:rsidR="00BC66D9" w14:paraId="76189596" w14:textId="77777777">
        <w:trPr>
          <w:trHeight w:val="711"/>
        </w:trPr>
        <w:tc>
          <w:tcPr>
            <w:tcW w:w="1328" w:type="dxa"/>
            <w:vAlign w:val="center"/>
          </w:tcPr>
          <w:p w14:paraId="6A7CDC3B" w14:textId="116FE022" w:rsidR="00BC66D9" w:rsidRPr="006A6BF8" w:rsidRDefault="00BC66D9">
            <w:pPr>
              <w:jc w:val="center"/>
              <w:rPr>
                <w:rFonts w:ascii="Arial" w:hAnsi="Arial" w:cs="Arial"/>
                <w:sz w:val="18"/>
                <w:szCs w:val="18"/>
              </w:rPr>
            </w:pPr>
            <w:r w:rsidRPr="006A6BF8">
              <w:rPr>
                <w:rFonts w:ascii="Arial" w:hAnsi="Arial" w:cs="Arial"/>
                <w:sz w:val="18"/>
                <w:szCs w:val="18"/>
              </w:rPr>
              <w:t>Experiencia accesible para personas con discapacidad visual</w:t>
            </w:r>
          </w:p>
        </w:tc>
        <w:tc>
          <w:tcPr>
            <w:tcW w:w="1077" w:type="dxa"/>
            <w:vAlign w:val="center"/>
          </w:tcPr>
          <w:p w14:paraId="5319BAF2" w14:textId="0872B29D" w:rsidR="00BC66D9" w:rsidRPr="006A6BF8" w:rsidRDefault="00BC66D9">
            <w:pPr>
              <w:jc w:val="center"/>
              <w:rPr>
                <w:rFonts w:ascii="Arial" w:hAnsi="Arial" w:cs="Arial"/>
                <w:sz w:val="18"/>
                <w:szCs w:val="18"/>
              </w:rPr>
            </w:pPr>
            <w:r w:rsidRPr="006A6BF8">
              <w:rPr>
                <w:rFonts w:ascii="Arial" w:hAnsi="Arial" w:cs="Arial"/>
                <w:sz w:val="18"/>
                <w:szCs w:val="18"/>
              </w:rPr>
              <w:t>Optimización de interacción sin pantalla (voz, vibración, mensajes cortos)</w:t>
            </w:r>
          </w:p>
        </w:tc>
        <w:tc>
          <w:tcPr>
            <w:tcW w:w="1276" w:type="dxa"/>
            <w:vAlign w:val="center"/>
          </w:tcPr>
          <w:p w14:paraId="1D25A4E4" w14:textId="0060F2CF" w:rsidR="00BC66D9" w:rsidRPr="006A6BF8" w:rsidRDefault="00BC66D9">
            <w:pPr>
              <w:jc w:val="center"/>
              <w:rPr>
                <w:rFonts w:ascii="Arial" w:hAnsi="Arial" w:cs="Arial"/>
                <w:sz w:val="18"/>
                <w:szCs w:val="18"/>
              </w:rPr>
            </w:pPr>
            <w:r w:rsidRPr="006A6BF8">
              <w:rPr>
                <w:rFonts w:ascii="Arial" w:hAnsi="Arial" w:cs="Arial"/>
                <w:sz w:val="18"/>
                <w:szCs w:val="18"/>
              </w:rPr>
              <w:t xml:space="preserve">UI accesible, comandos de voz, </w:t>
            </w:r>
            <w:proofErr w:type="spellStart"/>
            <w:r w:rsidRPr="006A6BF8">
              <w:rPr>
                <w:rFonts w:ascii="Arial" w:hAnsi="Arial" w:cs="Arial"/>
                <w:sz w:val="18"/>
                <w:szCs w:val="18"/>
              </w:rPr>
              <w:t>feedback</w:t>
            </w:r>
            <w:proofErr w:type="spellEnd"/>
            <w:r w:rsidRPr="006A6BF8">
              <w:rPr>
                <w:rFonts w:ascii="Arial" w:hAnsi="Arial" w:cs="Arial"/>
                <w:sz w:val="18"/>
                <w:szCs w:val="18"/>
              </w:rPr>
              <w:t xml:space="preserve"> háptico</w:t>
            </w:r>
          </w:p>
        </w:tc>
        <w:tc>
          <w:tcPr>
            <w:tcW w:w="1276" w:type="dxa"/>
            <w:vAlign w:val="center"/>
          </w:tcPr>
          <w:p w14:paraId="4833838A" w14:textId="243E29D4" w:rsidR="00BC66D9" w:rsidRPr="006A6BF8" w:rsidRDefault="00BC66D9">
            <w:pPr>
              <w:jc w:val="center"/>
              <w:rPr>
                <w:rFonts w:ascii="Arial" w:hAnsi="Arial" w:cs="Arial"/>
                <w:sz w:val="18"/>
                <w:szCs w:val="18"/>
              </w:rPr>
            </w:pPr>
            <w:r w:rsidRPr="006A6BF8">
              <w:rPr>
                <w:rFonts w:ascii="Arial" w:hAnsi="Arial" w:cs="Arial"/>
                <w:sz w:val="18"/>
                <w:szCs w:val="18"/>
              </w:rPr>
              <w:t>2</w:t>
            </w:r>
            <w:r w:rsidRPr="006A6BF8">
              <w:rPr>
                <w:rFonts w:ascii="Arial" w:hAnsi="Arial" w:cs="Arial"/>
                <w:sz w:val="18"/>
                <w:szCs w:val="18"/>
              </w:rPr>
              <w:t xml:space="preserve"> semanas</w:t>
            </w:r>
          </w:p>
        </w:tc>
        <w:tc>
          <w:tcPr>
            <w:tcW w:w="1275" w:type="dxa"/>
            <w:vAlign w:val="center"/>
          </w:tcPr>
          <w:p w14:paraId="7B4A0E42" w14:textId="206383EE" w:rsidR="00BC66D9" w:rsidRPr="006A6BF8" w:rsidRDefault="00BC66D9">
            <w:pPr>
              <w:jc w:val="center"/>
              <w:rPr>
                <w:rFonts w:ascii="Arial" w:hAnsi="Arial" w:cs="Arial"/>
                <w:sz w:val="18"/>
                <w:szCs w:val="18"/>
              </w:rPr>
            </w:pPr>
            <w:r w:rsidRPr="006A6BF8">
              <w:rPr>
                <w:rFonts w:ascii="Arial" w:hAnsi="Arial" w:cs="Arial"/>
                <w:sz w:val="18"/>
                <w:szCs w:val="18"/>
              </w:rPr>
              <w:t>Equipo de desarrollo</w:t>
            </w:r>
          </w:p>
        </w:tc>
        <w:tc>
          <w:tcPr>
            <w:tcW w:w="1276" w:type="dxa"/>
            <w:vAlign w:val="center"/>
          </w:tcPr>
          <w:p w14:paraId="631204F7" w14:textId="7D596BFB" w:rsidR="00BC66D9" w:rsidRPr="006A6BF8" w:rsidRDefault="00BC66D9">
            <w:pPr>
              <w:jc w:val="center"/>
              <w:rPr>
                <w:rFonts w:ascii="Arial" w:hAnsi="Arial" w:cs="Arial"/>
                <w:sz w:val="18"/>
                <w:szCs w:val="18"/>
              </w:rPr>
            </w:pPr>
            <w:r w:rsidRPr="006A6BF8">
              <w:rPr>
                <w:rFonts w:ascii="Arial" w:hAnsi="Arial" w:cs="Arial"/>
                <w:sz w:val="18"/>
                <w:szCs w:val="18"/>
              </w:rPr>
              <w:t>Validando usabilidad real con usuarios</w:t>
            </w:r>
          </w:p>
        </w:tc>
        <w:tc>
          <w:tcPr>
            <w:tcW w:w="1418" w:type="dxa"/>
            <w:vAlign w:val="center"/>
          </w:tcPr>
          <w:p w14:paraId="455575D6" w14:textId="66CC199E" w:rsidR="00BC66D9" w:rsidRPr="006A6BF8" w:rsidRDefault="00BC66D9">
            <w:pPr>
              <w:jc w:val="center"/>
              <w:rPr>
                <w:rFonts w:ascii="Arial" w:hAnsi="Arial" w:cs="Arial"/>
                <w:sz w:val="18"/>
                <w:szCs w:val="18"/>
              </w:rPr>
            </w:pPr>
            <w:r w:rsidRPr="006A6BF8">
              <w:rPr>
                <w:rFonts w:ascii="Arial" w:hAnsi="Arial" w:cs="Arial"/>
                <w:sz w:val="18"/>
                <w:szCs w:val="18"/>
              </w:rPr>
              <w:t>En ejecución</w:t>
            </w:r>
          </w:p>
        </w:tc>
        <w:tc>
          <w:tcPr>
            <w:tcW w:w="850" w:type="dxa"/>
            <w:vAlign w:val="center"/>
          </w:tcPr>
          <w:p w14:paraId="7A96611D" w14:textId="28C3421F" w:rsidR="00BC66D9" w:rsidRPr="006A6BF8" w:rsidRDefault="00BC66D9">
            <w:pPr>
              <w:jc w:val="center"/>
              <w:rPr>
                <w:rFonts w:ascii="Arial" w:hAnsi="Arial" w:cs="Arial"/>
                <w:sz w:val="18"/>
                <w:szCs w:val="18"/>
              </w:rPr>
            </w:pPr>
            <w:r w:rsidRPr="006A6BF8">
              <w:rPr>
                <w:rFonts w:ascii="Arial" w:hAnsi="Arial" w:cs="Arial"/>
                <w:sz w:val="18"/>
                <w:szCs w:val="18"/>
              </w:rPr>
              <w:t>Ajustes según retroalimentación</w:t>
            </w:r>
          </w:p>
        </w:tc>
      </w:tr>
      <w:tr w:rsidR="00BC66D9" w14:paraId="4CE4ED91" w14:textId="77777777">
        <w:trPr>
          <w:trHeight w:val="711"/>
        </w:trPr>
        <w:tc>
          <w:tcPr>
            <w:tcW w:w="1328" w:type="dxa"/>
            <w:vAlign w:val="center"/>
          </w:tcPr>
          <w:p w14:paraId="282F85AB" w14:textId="7DC40F2A" w:rsidR="00BC66D9" w:rsidRPr="006A6BF8" w:rsidRDefault="00BC66D9">
            <w:pPr>
              <w:jc w:val="center"/>
              <w:rPr>
                <w:rFonts w:ascii="Arial" w:hAnsi="Arial" w:cs="Arial"/>
                <w:sz w:val="18"/>
                <w:szCs w:val="18"/>
              </w:rPr>
            </w:pPr>
            <w:r w:rsidRPr="006A6BF8">
              <w:rPr>
                <w:rFonts w:ascii="Arial" w:hAnsi="Arial" w:cs="Arial"/>
                <w:sz w:val="18"/>
                <w:szCs w:val="18"/>
              </w:rPr>
              <w:t>Pruebas de aceptación con usuario final</w:t>
            </w:r>
          </w:p>
        </w:tc>
        <w:tc>
          <w:tcPr>
            <w:tcW w:w="1077" w:type="dxa"/>
            <w:vAlign w:val="center"/>
          </w:tcPr>
          <w:p w14:paraId="4227B36F" w14:textId="51271645" w:rsidR="00BC66D9" w:rsidRPr="006A6BF8" w:rsidRDefault="00BC66D9">
            <w:pPr>
              <w:jc w:val="center"/>
              <w:rPr>
                <w:rFonts w:ascii="Arial" w:hAnsi="Arial" w:cs="Arial"/>
                <w:sz w:val="18"/>
                <w:szCs w:val="18"/>
              </w:rPr>
            </w:pPr>
            <w:r w:rsidRPr="006A6BF8">
              <w:rPr>
                <w:rFonts w:ascii="Arial" w:hAnsi="Arial" w:cs="Arial"/>
                <w:sz w:val="18"/>
                <w:szCs w:val="18"/>
              </w:rPr>
              <w:t>Validar funcionamiento del MVP en entorno real</w:t>
            </w:r>
          </w:p>
        </w:tc>
        <w:tc>
          <w:tcPr>
            <w:tcW w:w="1276" w:type="dxa"/>
            <w:vAlign w:val="center"/>
          </w:tcPr>
          <w:p w14:paraId="081B79A7" w14:textId="267E1B4B" w:rsidR="00BC66D9" w:rsidRPr="006A6BF8" w:rsidRDefault="00BC66D9">
            <w:pPr>
              <w:jc w:val="center"/>
              <w:rPr>
                <w:rFonts w:ascii="Arial" w:hAnsi="Arial" w:cs="Arial"/>
                <w:sz w:val="18"/>
                <w:szCs w:val="18"/>
              </w:rPr>
            </w:pPr>
            <w:r w:rsidRPr="006A6BF8">
              <w:rPr>
                <w:rFonts w:ascii="Arial" w:hAnsi="Arial" w:cs="Arial"/>
                <w:sz w:val="18"/>
                <w:szCs w:val="18"/>
              </w:rPr>
              <w:t>Casos de prueba, voluntarios, teléfonos Android</w:t>
            </w:r>
          </w:p>
        </w:tc>
        <w:tc>
          <w:tcPr>
            <w:tcW w:w="1276" w:type="dxa"/>
            <w:vAlign w:val="center"/>
          </w:tcPr>
          <w:p w14:paraId="2116A45B" w14:textId="068EC0E7" w:rsidR="00BC66D9" w:rsidRPr="006A6BF8" w:rsidRDefault="00BC66D9">
            <w:pPr>
              <w:jc w:val="center"/>
              <w:rPr>
                <w:rFonts w:ascii="Arial" w:hAnsi="Arial" w:cs="Arial"/>
                <w:sz w:val="18"/>
                <w:szCs w:val="18"/>
              </w:rPr>
            </w:pPr>
            <w:r w:rsidRPr="006A6BF8">
              <w:rPr>
                <w:rFonts w:ascii="Arial" w:hAnsi="Arial" w:cs="Arial"/>
                <w:sz w:val="18"/>
                <w:szCs w:val="18"/>
              </w:rPr>
              <w:t>1</w:t>
            </w:r>
            <w:r w:rsidRPr="006A6BF8">
              <w:rPr>
                <w:rFonts w:ascii="Arial" w:hAnsi="Arial" w:cs="Arial"/>
                <w:sz w:val="18"/>
                <w:szCs w:val="18"/>
              </w:rPr>
              <w:t xml:space="preserve"> semanas</w:t>
            </w:r>
          </w:p>
        </w:tc>
        <w:tc>
          <w:tcPr>
            <w:tcW w:w="1275" w:type="dxa"/>
            <w:vAlign w:val="center"/>
          </w:tcPr>
          <w:p w14:paraId="7CAC02BC" w14:textId="5E420D92" w:rsidR="00BC66D9" w:rsidRPr="006A6BF8" w:rsidRDefault="00BC66D9">
            <w:pPr>
              <w:jc w:val="center"/>
              <w:rPr>
                <w:rFonts w:ascii="Arial" w:hAnsi="Arial" w:cs="Arial"/>
                <w:sz w:val="18"/>
                <w:szCs w:val="18"/>
              </w:rPr>
            </w:pPr>
            <w:r w:rsidRPr="006A6BF8">
              <w:rPr>
                <w:rFonts w:ascii="Arial" w:hAnsi="Arial" w:cs="Arial"/>
                <w:sz w:val="18"/>
                <w:szCs w:val="18"/>
              </w:rPr>
              <w:t>Todo el equipo</w:t>
            </w:r>
          </w:p>
        </w:tc>
        <w:tc>
          <w:tcPr>
            <w:tcW w:w="1276" w:type="dxa"/>
            <w:vAlign w:val="center"/>
          </w:tcPr>
          <w:p w14:paraId="6DF1D1AB" w14:textId="232F8EE9" w:rsidR="00BC66D9" w:rsidRPr="006A6BF8" w:rsidRDefault="00BC66D9">
            <w:pPr>
              <w:jc w:val="center"/>
              <w:rPr>
                <w:rFonts w:ascii="Arial" w:hAnsi="Arial" w:cs="Arial"/>
                <w:sz w:val="18"/>
                <w:szCs w:val="18"/>
              </w:rPr>
            </w:pPr>
            <w:r w:rsidRPr="006A6BF8">
              <w:rPr>
                <w:rFonts w:ascii="Arial" w:hAnsi="Arial" w:cs="Arial"/>
                <w:sz w:val="18"/>
                <w:szCs w:val="18"/>
              </w:rPr>
              <w:t>Pruebas programadas tras cierre Sprint 5</w:t>
            </w:r>
          </w:p>
        </w:tc>
        <w:tc>
          <w:tcPr>
            <w:tcW w:w="1418" w:type="dxa"/>
            <w:vAlign w:val="center"/>
          </w:tcPr>
          <w:p w14:paraId="71057232" w14:textId="31362F06" w:rsidR="00BC66D9" w:rsidRPr="006A6BF8" w:rsidRDefault="00BC66D9">
            <w:pPr>
              <w:jc w:val="center"/>
              <w:rPr>
                <w:rFonts w:ascii="Arial" w:hAnsi="Arial" w:cs="Arial"/>
                <w:sz w:val="18"/>
                <w:szCs w:val="18"/>
              </w:rPr>
            </w:pPr>
            <w:r w:rsidRPr="006A6BF8">
              <w:rPr>
                <w:rFonts w:ascii="Arial" w:hAnsi="Arial" w:cs="Arial"/>
                <w:sz w:val="18"/>
                <w:szCs w:val="18"/>
              </w:rPr>
              <w:t>Pendiente</w:t>
            </w:r>
          </w:p>
        </w:tc>
        <w:tc>
          <w:tcPr>
            <w:tcW w:w="850" w:type="dxa"/>
            <w:vAlign w:val="center"/>
          </w:tcPr>
          <w:p w14:paraId="78FAE9B6" w14:textId="65FEF4F0" w:rsidR="00BC66D9" w:rsidRPr="006A6BF8" w:rsidRDefault="00BC66D9">
            <w:pPr>
              <w:jc w:val="center"/>
              <w:rPr>
                <w:rFonts w:ascii="Arial" w:hAnsi="Arial" w:cs="Arial"/>
                <w:sz w:val="18"/>
                <w:szCs w:val="18"/>
              </w:rPr>
            </w:pPr>
            <w:r w:rsidRPr="006A6BF8">
              <w:rPr>
                <w:rFonts w:ascii="Arial" w:hAnsi="Arial" w:cs="Arial"/>
                <w:sz w:val="18"/>
                <w:szCs w:val="18"/>
              </w:rPr>
              <w:t>Ajustar según resultados</w:t>
            </w:r>
          </w:p>
        </w:tc>
      </w:tr>
      <w:tr w:rsidR="00BC66D9" w:rsidRPr="006A6BF8" w14:paraId="4DC5A7A5" w14:textId="77777777">
        <w:trPr>
          <w:trHeight w:val="711"/>
        </w:trPr>
        <w:tc>
          <w:tcPr>
            <w:tcW w:w="1328" w:type="dxa"/>
            <w:vAlign w:val="center"/>
          </w:tcPr>
          <w:p w14:paraId="057AB6A9" w14:textId="2F5BF173" w:rsidR="00BC66D9" w:rsidRPr="006A6BF8" w:rsidRDefault="00BC66D9">
            <w:pPr>
              <w:jc w:val="center"/>
              <w:rPr>
                <w:rFonts w:ascii="Arial" w:hAnsi="Arial" w:cs="Arial"/>
                <w:b/>
                <w:bCs/>
                <w:sz w:val="18"/>
                <w:szCs w:val="18"/>
              </w:rPr>
            </w:pPr>
            <w:r w:rsidRPr="006A6BF8">
              <w:rPr>
                <w:rFonts w:ascii="Arial" w:hAnsi="Arial" w:cs="Arial"/>
                <w:b/>
                <w:bCs/>
                <w:sz w:val="18"/>
                <w:szCs w:val="18"/>
              </w:rPr>
              <w:lastRenderedPageBreak/>
              <w:t>Documentación y entrega final</w:t>
            </w:r>
          </w:p>
        </w:tc>
        <w:tc>
          <w:tcPr>
            <w:tcW w:w="1077" w:type="dxa"/>
            <w:vAlign w:val="center"/>
          </w:tcPr>
          <w:p w14:paraId="4FBE22D9" w14:textId="579093CF" w:rsidR="00BC66D9" w:rsidRPr="006A6BF8" w:rsidRDefault="00BC66D9">
            <w:pPr>
              <w:jc w:val="center"/>
              <w:rPr>
                <w:rFonts w:ascii="Arial" w:hAnsi="Arial" w:cs="Arial"/>
                <w:b/>
                <w:bCs/>
                <w:sz w:val="18"/>
                <w:szCs w:val="18"/>
              </w:rPr>
            </w:pPr>
            <w:r w:rsidRPr="006A6BF8">
              <w:rPr>
                <w:rFonts w:ascii="Arial" w:hAnsi="Arial" w:cs="Arial"/>
                <w:b/>
                <w:bCs/>
                <w:sz w:val="18"/>
                <w:szCs w:val="18"/>
              </w:rPr>
              <w:t>Informe, manual de usuario, video y despliegue</w:t>
            </w:r>
          </w:p>
        </w:tc>
        <w:tc>
          <w:tcPr>
            <w:tcW w:w="1276" w:type="dxa"/>
            <w:vAlign w:val="center"/>
          </w:tcPr>
          <w:p w14:paraId="4C4BB42D" w14:textId="7AD456F5" w:rsidR="00BC66D9" w:rsidRPr="006A6BF8" w:rsidRDefault="00BC66D9">
            <w:pPr>
              <w:jc w:val="center"/>
              <w:rPr>
                <w:rFonts w:ascii="Arial" w:hAnsi="Arial" w:cs="Arial"/>
                <w:b/>
                <w:bCs/>
                <w:sz w:val="18"/>
                <w:szCs w:val="18"/>
              </w:rPr>
            </w:pPr>
            <w:r w:rsidRPr="006A6BF8">
              <w:rPr>
                <w:rFonts w:ascii="Arial" w:hAnsi="Arial" w:cs="Arial"/>
                <w:b/>
                <w:bCs/>
                <w:sz w:val="18"/>
                <w:szCs w:val="18"/>
              </w:rPr>
              <w:t xml:space="preserve">Google </w:t>
            </w:r>
            <w:proofErr w:type="spellStart"/>
            <w:r w:rsidRPr="006A6BF8">
              <w:rPr>
                <w:rFonts w:ascii="Arial" w:hAnsi="Arial" w:cs="Arial"/>
                <w:b/>
                <w:bCs/>
                <w:sz w:val="18"/>
                <w:szCs w:val="18"/>
              </w:rPr>
              <w:t>Docs</w:t>
            </w:r>
            <w:proofErr w:type="spellEnd"/>
            <w:r w:rsidRPr="006A6BF8">
              <w:rPr>
                <w:rFonts w:ascii="Arial" w:hAnsi="Arial" w:cs="Arial"/>
                <w:b/>
                <w:bCs/>
                <w:sz w:val="18"/>
                <w:szCs w:val="18"/>
              </w:rPr>
              <w:t xml:space="preserve">, </w:t>
            </w:r>
            <w:proofErr w:type="spellStart"/>
            <w:r w:rsidRPr="006A6BF8">
              <w:rPr>
                <w:rFonts w:ascii="Arial" w:hAnsi="Arial" w:cs="Arial"/>
                <w:b/>
                <w:bCs/>
                <w:sz w:val="18"/>
                <w:szCs w:val="18"/>
              </w:rPr>
              <w:t>Canva</w:t>
            </w:r>
            <w:proofErr w:type="spellEnd"/>
            <w:r w:rsidRPr="006A6BF8">
              <w:rPr>
                <w:rFonts w:ascii="Arial" w:hAnsi="Arial" w:cs="Arial"/>
                <w:b/>
                <w:bCs/>
                <w:sz w:val="18"/>
                <w:szCs w:val="18"/>
              </w:rPr>
              <w:t>, GitHub</w:t>
            </w:r>
          </w:p>
        </w:tc>
        <w:tc>
          <w:tcPr>
            <w:tcW w:w="1276" w:type="dxa"/>
            <w:vAlign w:val="center"/>
          </w:tcPr>
          <w:p w14:paraId="0F4BF7EB" w14:textId="569EF00D" w:rsidR="00BC66D9" w:rsidRPr="006A6BF8" w:rsidRDefault="00BC66D9">
            <w:pPr>
              <w:jc w:val="center"/>
              <w:rPr>
                <w:rFonts w:ascii="Arial" w:hAnsi="Arial" w:cs="Arial"/>
                <w:b/>
                <w:bCs/>
                <w:sz w:val="18"/>
                <w:szCs w:val="18"/>
              </w:rPr>
            </w:pPr>
            <w:r w:rsidRPr="006A6BF8">
              <w:rPr>
                <w:rFonts w:ascii="Arial" w:hAnsi="Arial" w:cs="Arial"/>
                <w:b/>
                <w:bCs/>
                <w:sz w:val="18"/>
                <w:szCs w:val="18"/>
              </w:rPr>
              <w:t>1 semanas</w:t>
            </w:r>
          </w:p>
        </w:tc>
        <w:tc>
          <w:tcPr>
            <w:tcW w:w="1275" w:type="dxa"/>
            <w:vAlign w:val="center"/>
          </w:tcPr>
          <w:p w14:paraId="7072B67A" w14:textId="33F8E7CC" w:rsidR="00BC66D9" w:rsidRPr="006A6BF8" w:rsidRDefault="00BC66D9">
            <w:pPr>
              <w:jc w:val="center"/>
              <w:rPr>
                <w:rFonts w:ascii="Arial" w:hAnsi="Arial" w:cs="Arial"/>
                <w:b/>
                <w:bCs/>
                <w:sz w:val="18"/>
                <w:szCs w:val="18"/>
              </w:rPr>
            </w:pPr>
            <w:r w:rsidRPr="006A6BF8">
              <w:rPr>
                <w:rFonts w:ascii="Arial" w:hAnsi="Arial" w:cs="Arial"/>
                <w:b/>
                <w:bCs/>
                <w:sz w:val="18"/>
                <w:szCs w:val="18"/>
              </w:rPr>
              <w:t>Todo el equipo</w:t>
            </w:r>
          </w:p>
        </w:tc>
        <w:tc>
          <w:tcPr>
            <w:tcW w:w="1276" w:type="dxa"/>
            <w:vAlign w:val="center"/>
          </w:tcPr>
          <w:p w14:paraId="7BCF6ACA" w14:textId="7E221B15" w:rsidR="00BC66D9" w:rsidRPr="006A6BF8" w:rsidRDefault="00BC66D9">
            <w:pPr>
              <w:jc w:val="center"/>
              <w:rPr>
                <w:rFonts w:ascii="Arial" w:hAnsi="Arial" w:cs="Arial"/>
                <w:b/>
                <w:bCs/>
                <w:sz w:val="18"/>
                <w:szCs w:val="18"/>
              </w:rPr>
            </w:pPr>
            <w:r w:rsidRPr="006A6BF8">
              <w:rPr>
                <w:rFonts w:ascii="Arial" w:hAnsi="Arial" w:cs="Arial"/>
                <w:b/>
                <w:bCs/>
                <w:sz w:val="18"/>
                <w:szCs w:val="18"/>
              </w:rPr>
              <w:t>Requiere consolidación del equipo</w:t>
            </w:r>
          </w:p>
        </w:tc>
        <w:tc>
          <w:tcPr>
            <w:tcW w:w="1418" w:type="dxa"/>
            <w:vAlign w:val="center"/>
          </w:tcPr>
          <w:p w14:paraId="5F40CCFA" w14:textId="3EC2A178" w:rsidR="00BC66D9" w:rsidRPr="006A6BF8" w:rsidRDefault="00BC66D9">
            <w:pPr>
              <w:jc w:val="center"/>
              <w:rPr>
                <w:rFonts w:ascii="Arial" w:hAnsi="Arial" w:cs="Arial"/>
                <w:b/>
                <w:bCs/>
                <w:sz w:val="18"/>
                <w:szCs w:val="18"/>
              </w:rPr>
            </w:pPr>
            <w:r w:rsidRPr="006A6BF8">
              <w:rPr>
                <w:rFonts w:ascii="Arial" w:hAnsi="Arial" w:cs="Arial"/>
                <w:b/>
                <w:bCs/>
                <w:sz w:val="18"/>
                <w:szCs w:val="18"/>
              </w:rPr>
              <w:t>Pendiente</w:t>
            </w:r>
          </w:p>
        </w:tc>
        <w:tc>
          <w:tcPr>
            <w:tcW w:w="850" w:type="dxa"/>
            <w:vAlign w:val="center"/>
          </w:tcPr>
          <w:p w14:paraId="54048DED" w14:textId="0B70BBFC" w:rsidR="00BC66D9" w:rsidRPr="006A6BF8" w:rsidRDefault="00BC66D9">
            <w:pPr>
              <w:jc w:val="center"/>
              <w:rPr>
                <w:rFonts w:ascii="Arial" w:hAnsi="Arial" w:cs="Arial"/>
                <w:b/>
                <w:bCs/>
                <w:sz w:val="18"/>
                <w:szCs w:val="18"/>
              </w:rPr>
            </w:pPr>
            <w:r w:rsidRPr="006A6BF8">
              <w:rPr>
                <w:rFonts w:ascii="Arial" w:hAnsi="Arial" w:cs="Arial"/>
                <w:b/>
                <w:bCs/>
                <w:sz w:val="18"/>
                <w:szCs w:val="18"/>
              </w:rPr>
              <w:t>Ninguno</w:t>
            </w:r>
          </w:p>
        </w:tc>
      </w:tr>
    </w:tbl>
    <w:p w14:paraId="3FF0A4E0" w14:textId="77777777" w:rsidR="00B75E31" w:rsidRDefault="00B75E31">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5E31" w14:paraId="19B01D72" w14:textId="77777777">
        <w:trPr>
          <w:trHeight w:val="440"/>
        </w:trPr>
        <w:tc>
          <w:tcPr>
            <w:tcW w:w="9498" w:type="dxa"/>
            <w:vAlign w:val="center"/>
          </w:tcPr>
          <w:p w14:paraId="0DF20B81" w14:textId="77777777" w:rsidR="00B75E31" w:rsidRDefault="00000000">
            <w:pPr>
              <w:rPr>
                <w:b/>
                <w:color w:val="1F3864"/>
                <w:sz w:val="28"/>
                <w:szCs w:val="28"/>
              </w:rPr>
            </w:pPr>
            <w:r>
              <w:rPr>
                <w:b/>
                <w:color w:val="1F3864"/>
                <w:sz w:val="28"/>
                <w:szCs w:val="28"/>
              </w:rPr>
              <w:t xml:space="preserve">3. Ajustes a partir del monitoreo </w:t>
            </w:r>
          </w:p>
        </w:tc>
      </w:tr>
      <w:tr w:rsidR="00B75E31" w14:paraId="368290EE" w14:textId="77777777">
        <w:trPr>
          <w:trHeight w:val="800"/>
        </w:trPr>
        <w:tc>
          <w:tcPr>
            <w:tcW w:w="9498" w:type="dxa"/>
            <w:shd w:val="clear" w:color="auto" w:fill="D9E2F3"/>
            <w:vAlign w:val="center"/>
          </w:tcPr>
          <w:p w14:paraId="14666021" w14:textId="77777777" w:rsidR="00B75E3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9FEC41D" w14:textId="77777777" w:rsidR="00B75E31" w:rsidRDefault="00B75E31">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B75E31" w14:paraId="6134E4DB" w14:textId="77777777">
        <w:trPr>
          <w:trHeight w:val="1936"/>
        </w:trPr>
        <w:tc>
          <w:tcPr>
            <w:tcW w:w="9496" w:type="dxa"/>
            <w:vAlign w:val="center"/>
          </w:tcPr>
          <w:p w14:paraId="4DB67B94" w14:textId="77777777" w:rsidR="00B75E31" w:rsidRDefault="00000000">
            <w:pPr>
              <w:jc w:val="both"/>
              <w:rPr>
                <w:color w:val="548DD4"/>
                <w:sz w:val="20"/>
                <w:szCs w:val="20"/>
              </w:rPr>
            </w:pPr>
            <w:r>
              <w:rPr>
                <w:color w:val="1F3864"/>
              </w:rPr>
              <w:t>Factores que han facilitado y/o dificultado el desarrollo de mi plan de trabajo</w:t>
            </w:r>
            <w:r>
              <w:rPr>
                <w:color w:val="548DD4"/>
                <w:sz w:val="20"/>
                <w:szCs w:val="20"/>
              </w:rPr>
              <w:t xml:space="preserve">: </w:t>
            </w:r>
          </w:p>
          <w:p w14:paraId="7410EE99" w14:textId="77777777" w:rsidR="007834EF" w:rsidRPr="007834EF" w:rsidRDefault="007834EF" w:rsidP="007834EF">
            <w:pPr>
              <w:jc w:val="both"/>
              <w:rPr>
                <w:rFonts w:ascii="Arial" w:hAnsi="Arial" w:cs="Arial"/>
                <w:b/>
                <w:bCs/>
                <w:sz w:val="20"/>
                <w:szCs w:val="20"/>
              </w:rPr>
            </w:pPr>
            <w:r w:rsidRPr="007834EF">
              <w:rPr>
                <w:rFonts w:ascii="Arial" w:hAnsi="Arial" w:cs="Arial"/>
                <w:b/>
                <w:bCs/>
                <w:sz w:val="20"/>
                <w:szCs w:val="20"/>
              </w:rPr>
              <w:t>El desarrollo del proyecto estuvo influenciado por factores que facilitaron y otros que dificultaron su avance. El principal desafío fue la organización del equipo, ya que la mayoría de los integrantes se encontraba realizando su práctica laboral, lo que complicó la coordinación de horarios y la continuidad del trabajo en cada sprint. Esto produjo retrasos en algunas actividades y la necesidad de replanificar tareas para distribuirlas adecuadamente.</w:t>
            </w:r>
          </w:p>
          <w:p w14:paraId="2D16DD4F" w14:textId="364F2B06" w:rsidR="00B75E31" w:rsidRPr="007834EF" w:rsidRDefault="007834EF" w:rsidP="007834EF">
            <w:pPr>
              <w:jc w:val="both"/>
              <w:rPr>
                <w:sz w:val="20"/>
                <w:szCs w:val="20"/>
              </w:rPr>
            </w:pPr>
            <w:r w:rsidRPr="007834EF">
              <w:rPr>
                <w:rFonts w:ascii="Arial" w:hAnsi="Arial" w:cs="Arial"/>
                <w:b/>
                <w:bCs/>
                <w:sz w:val="20"/>
                <w:szCs w:val="20"/>
              </w:rPr>
              <w:t xml:space="preserve">Por otro lado, hubo factores que facilitaron el progreso del proyecto. La investigación individual realizada por cada integrante permitió adquirir rápidamente conocimientos técnicos necesarios para el desarrollo. Además, cada vez que lográbamos organizarnos correctamente, el avance era muy significativo y se cumplían los objetivos planteados. El uso de herramientas tecnológicas como </w:t>
            </w:r>
            <w:proofErr w:type="spellStart"/>
            <w:r w:rsidRPr="007834EF">
              <w:rPr>
                <w:rFonts w:ascii="Arial" w:hAnsi="Arial" w:cs="Arial"/>
                <w:b/>
                <w:bCs/>
                <w:sz w:val="20"/>
                <w:szCs w:val="20"/>
              </w:rPr>
              <w:t>Flutter</w:t>
            </w:r>
            <w:proofErr w:type="spellEnd"/>
            <w:r w:rsidRPr="007834EF">
              <w:rPr>
                <w:rFonts w:ascii="Arial" w:hAnsi="Arial" w:cs="Arial"/>
                <w:b/>
                <w:bCs/>
                <w:sz w:val="20"/>
                <w:szCs w:val="20"/>
              </w:rPr>
              <w:t xml:space="preserve">, </w:t>
            </w:r>
            <w:proofErr w:type="spellStart"/>
            <w:r w:rsidRPr="007834EF">
              <w:rPr>
                <w:rFonts w:ascii="Arial" w:hAnsi="Arial" w:cs="Arial"/>
                <w:b/>
                <w:bCs/>
                <w:sz w:val="20"/>
                <w:szCs w:val="20"/>
              </w:rPr>
              <w:t>TFLite</w:t>
            </w:r>
            <w:proofErr w:type="spellEnd"/>
            <w:r w:rsidRPr="007834EF">
              <w:rPr>
                <w:rFonts w:ascii="Arial" w:hAnsi="Arial" w:cs="Arial"/>
                <w:b/>
                <w:bCs/>
                <w:sz w:val="20"/>
                <w:szCs w:val="20"/>
              </w:rPr>
              <w:t>, OCR, TTS y YOLO también contribuyó a encontrar soluciones efectivas y mantener la motivación del equipo.</w:t>
            </w:r>
          </w:p>
        </w:tc>
      </w:tr>
    </w:tbl>
    <w:p w14:paraId="453C9880" w14:textId="77777777" w:rsidR="00B75E31" w:rsidRDefault="00B75E31">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B75E31" w14:paraId="0DD25C86" w14:textId="77777777">
        <w:trPr>
          <w:trHeight w:val="1936"/>
        </w:trPr>
        <w:tc>
          <w:tcPr>
            <w:tcW w:w="9493" w:type="dxa"/>
            <w:vAlign w:val="center"/>
          </w:tcPr>
          <w:p w14:paraId="40B33267" w14:textId="77777777" w:rsidR="00B75E31" w:rsidRDefault="00000000">
            <w:pPr>
              <w:jc w:val="both"/>
              <w:rPr>
                <w:color w:val="1F3864"/>
              </w:rPr>
            </w:pPr>
            <w:r>
              <w:rPr>
                <w:color w:val="1F3864"/>
              </w:rPr>
              <w:t>Actividades ajustadas o eliminadas:</w:t>
            </w:r>
          </w:p>
          <w:p w14:paraId="1D0DA6AF" w14:textId="4C9B8187" w:rsidR="007834EF" w:rsidRPr="006A6BF8" w:rsidRDefault="00000000" w:rsidP="007834EF">
            <w:pPr>
              <w:jc w:val="both"/>
              <w:rPr>
                <w:rFonts w:ascii="Arial" w:hAnsi="Arial" w:cs="Arial"/>
                <w:b/>
                <w:bCs/>
                <w:sz w:val="20"/>
                <w:szCs w:val="20"/>
              </w:rPr>
            </w:pPr>
            <w:r w:rsidRPr="006A6BF8">
              <w:rPr>
                <w:rFonts w:ascii="Arial" w:hAnsi="Arial" w:cs="Arial"/>
                <w:b/>
                <w:bCs/>
                <w:sz w:val="20"/>
                <w:szCs w:val="20"/>
              </w:rPr>
              <w:t xml:space="preserve"> </w:t>
            </w:r>
            <w:r w:rsidR="007834EF" w:rsidRPr="006A6BF8">
              <w:rPr>
                <w:rFonts w:ascii="Arial" w:hAnsi="Arial" w:cs="Arial"/>
                <w:b/>
                <w:bCs/>
                <w:sz w:val="20"/>
                <w:szCs w:val="20"/>
              </w:rPr>
              <w:t xml:space="preserve">Durante el desarrollo del proyecto fue necesario realizar ajustes al plan de trabajo inicial debido principalmente a la disponibilidad del equipo y a la complejidad técnica de algunas funcionalidades. Varias actividades previstas para los primeros </w:t>
            </w:r>
            <w:proofErr w:type="spellStart"/>
            <w:r w:rsidR="007834EF" w:rsidRPr="006A6BF8">
              <w:rPr>
                <w:rFonts w:ascii="Arial" w:hAnsi="Arial" w:cs="Arial"/>
                <w:b/>
                <w:bCs/>
                <w:sz w:val="20"/>
                <w:szCs w:val="20"/>
              </w:rPr>
              <w:t>sprints</w:t>
            </w:r>
            <w:proofErr w:type="spellEnd"/>
            <w:r w:rsidR="007834EF" w:rsidRPr="006A6BF8">
              <w:rPr>
                <w:rFonts w:ascii="Arial" w:hAnsi="Arial" w:cs="Arial"/>
                <w:b/>
                <w:bCs/>
                <w:sz w:val="20"/>
                <w:szCs w:val="20"/>
              </w:rPr>
              <w:t xml:space="preserve"> tuvieron que ser reprogramadas en </w:t>
            </w:r>
            <w:proofErr w:type="spellStart"/>
            <w:r w:rsidR="007834EF" w:rsidRPr="006A6BF8">
              <w:rPr>
                <w:rFonts w:ascii="Arial" w:hAnsi="Arial" w:cs="Arial"/>
                <w:b/>
                <w:bCs/>
                <w:sz w:val="20"/>
                <w:szCs w:val="20"/>
              </w:rPr>
              <w:t>sprints</w:t>
            </w:r>
            <w:proofErr w:type="spellEnd"/>
            <w:r w:rsidR="007834EF" w:rsidRPr="006A6BF8">
              <w:rPr>
                <w:rFonts w:ascii="Arial" w:hAnsi="Arial" w:cs="Arial"/>
                <w:b/>
                <w:bCs/>
                <w:sz w:val="20"/>
                <w:szCs w:val="20"/>
              </w:rPr>
              <w:t xml:space="preserve"> posteriores, priorizando aquellas que eran indispensables para el funcionamiento del MVP.</w:t>
            </w:r>
          </w:p>
          <w:p w14:paraId="2FC05953" w14:textId="77777777" w:rsidR="007834EF" w:rsidRPr="007834EF" w:rsidRDefault="007834EF" w:rsidP="007834EF">
            <w:pPr>
              <w:jc w:val="both"/>
              <w:rPr>
                <w:rFonts w:ascii="Arial" w:hAnsi="Arial" w:cs="Arial"/>
                <w:b/>
                <w:bCs/>
                <w:sz w:val="20"/>
                <w:szCs w:val="20"/>
              </w:rPr>
            </w:pPr>
            <w:r w:rsidRPr="007834EF">
              <w:rPr>
                <w:rFonts w:ascii="Arial" w:hAnsi="Arial" w:cs="Arial"/>
                <w:b/>
                <w:bCs/>
                <w:sz w:val="20"/>
                <w:szCs w:val="20"/>
              </w:rPr>
              <w:t xml:space="preserve">Asimismo, algunas historias de usuario fueron eliminadas temporalmente para evitar retrasos mayores. Entre ellas estuvieron: </w:t>
            </w:r>
            <w:r w:rsidRPr="007834EF">
              <w:rPr>
                <w:rFonts w:ascii="Arial" w:hAnsi="Arial" w:cs="Arial"/>
                <w:b/>
                <w:bCs/>
                <w:i/>
                <w:iCs/>
                <w:sz w:val="20"/>
                <w:szCs w:val="20"/>
              </w:rPr>
              <w:t>Peligro en movimiento, Desvío de ruta, Pérdida de señal y Llegada a destino</w:t>
            </w:r>
            <w:r w:rsidRPr="007834EF">
              <w:rPr>
                <w:rFonts w:ascii="Arial" w:hAnsi="Arial" w:cs="Arial"/>
                <w:b/>
                <w:bCs/>
                <w:sz w:val="20"/>
                <w:szCs w:val="20"/>
              </w:rPr>
              <w:t>, ya que requerían integración con módulos externos y una etapa más extensa de investigación. Se decidió postergarlas para una versión futura del proyecto y enfocarse en completar correctamente los módulos críticos: detección de objetos, integración de voz y OCR para lectura de carteles.</w:t>
            </w:r>
          </w:p>
          <w:p w14:paraId="012F7F27" w14:textId="77777777" w:rsidR="007834EF" w:rsidRPr="007834EF" w:rsidRDefault="007834EF" w:rsidP="007834EF">
            <w:pPr>
              <w:jc w:val="both"/>
              <w:rPr>
                <w:rFonts w:ascii="Arial" w:hAnsi="Arial" w:cs="Arial"/>
                <w:b/>
                <w:bCs/>
                <w:sz w:val="20"/>
                <w:szCs w:val="20"/>
              </w:rPr>
            </w:pPr>
            <w:r w:rsidRPr="007834EF">
              <w:rPr>
                <w:rFonts w:ascii="Arial" w:hAnsi="Arial" w:cs="Arial"/>
                <w:b/>
                <w:bCs/>
                <w:sz w:val="20"/>
                <w:szCs w:val="20"/>
              </w:rPr>
              <w:t xml:space="preserve">Estos ajustes permitieron mantener el objetivo principal del proyecto sin comprometer la calidad del MVP y aseguraron que la </w:t>
            </w:r>
            <w:proofErr w:type="gramStart"/>
            <w:r w:rsidRPr="007834EF">
              <w:rPr>
                <w:rFonts w:ascii="Arial" w:hAnsi="Arial" w:cs="Arial"/>
                <w:b/>
                <w:bCs/>
                <w:sz w:val="20"/>
                <w:szCs w:val="20"/>
              </w:rPr>
              <w:t>app</w:t>
            </w:r>
            <w:proofErr w:type="gramEnd"/>
            <w:r w:rsidRPr="007834EF">
              <w:rPr>
                <w:rFonts w:ascii="Arial" w:hAnsi="Arial" w:cs="Arial"/>
                <w:b/>
                <w:bCs/>
                <w:sz w:val="20"/>
                <w:szCs w:val="20"/>
              </w:rPr>
              <w:t xml:space="preserve"> fuera funcional y útil para personas con discapacidad visual dentro del plazo establecido.</w:t>
            </w:r>
          </w:p>
          <w:p w14:paraId="35A17355" w14:textId="162D9EE9" w:rsidR="00B75E31" w:rsidRDefault="00B75E31">
            <w:pPr>
              <w:jc w:val="both"/>
              <w:rPr>
                <w:i/>
                <w:color w:val="548DD4"/>
                <w:sz w:val="20"/>
                <w:szCs w:val="20"/>
              </w:rPr>
            </w:pPr>
          </w:p>
        </w:tc>
      </w:tr>
    </w:tbl>
    <w:p w14:paraId="5A342F95" w14:textId="77777777" w:rsidR="00B75E31" w:rsidRDefault="00B75E31">
      <w:pPr>
        <w:spacing w:after="0" w:line="240" w:lineRule="auto"/>
        <w:jc w:val="both"/>
        <w:rPr>
          <w:i/>
          <w:color w:val="548DD4"/>
          <w:sz w:val="20"/>
          <w:szCs w:val="20"/>
        </w:rPr>
      </w:pPr>
    </w:p>
    <w:p w14:paraId="1F125C18" w14:textId="77777777" w:rsidR="00B75E31" w:rsidRDefault="00B75E31">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5E31" w14:paraId="0A9BA9D9" w14:textId="77777777">
        <w:trPr>
          <w:trHeight w:val="1966"/>
        </w:trPr>
        <w:tc>
          <w:tcPr>
            <w:tcW w:w="9498" w:type="dxa"/>
            <w:vAlign w:val="center"/>
          </w:tcPr>
          <w:p w14:paraId="1E63CCF4" w14:textId="77777777" w:rsidR="00B75E31"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326B6F5F" w14:textId="77777777" w:rsidR="007834EF" w:rsidRPr="007834EF" w:rsidRDefault="007834EF" w:rsidP="007834EF">
            <w:pPr>
              <w:jc w:val="both"/>
              <w:rPr>
                <w:rFonts w:ascii="Arial" w:hAnsi="Arial" w:cs="Arial"/>
                <w:b/>
                <w:bCs/>
                <w:sz w:val="20"/>
                <w:szCs w:val="20"/>
              </w:rPr>
            </w:pPr>
            <w:r w:rsidRPr="007834EF">
              <w:rPr>
                <w:rFonts w:ascii="Arial" w:hAnsi="Arial" w:cs="Arial"/>
                <w:b/>
                <w:bCs/>
                <w:sz w:val="20"/>
                <w:szCs w:val="20"/>
              </w:rPr>
              <w:t>A lo largo del proyecto, algunas actividades no pudieron iniciarse o sufrieron retrasos debido a limitaciones de tiempo y disponibilidad del equipo. Entre ellas se encuentra la finalización completa del módulo OCR avanzado para lectura precisa de carteles, el cual arrastró desarrollo desde el Sprint 4 hacia el Sprint 5 por su alto nivel de complejidad técnica y la necesidad de múltiples pruebas en terreno.</w:t>
            </w:r>
          </w:p>
          <w:p w14:paraId="5E9C50C6" w14:textId="77777777" w:rsidR="007834EF" w:rsidRPr="007834EF" w:rsidRDefault="007834EF" w:rsidP="007834EF">
            <w:pPr>
              <w:jc w:val="both"/>
              <w:rPr>
                <w:rFonts w:ascii="Arial" w:hAnsi="Arial" w:cs="Arial"/>
                <w:b/>
                <w:bCs/>
                <w:sz w:val="20"/>
                <w:szCs w:val="20"/>
              </w:rPr>
            </w:pPr>
            <w:r w:rsidRPr="007834EF">
              <w:rPr>
                <w:rFonts w:ascii="Arial" w:hAnsi="Arial" w:cs="Arial"/>
                <w:b/>
                <w:bCs/>
                <w:sz w:val="20"/>
                <w:szCs w:val="20"/>
              </w:rPr>
              <w:t>Asimismo, algunas historias de usuario asociadas al sistema de navegación —Peligro en movimiento, Desvío de ruta, Pérdida de señal y Llegada a destino— permanecieron sin iniciar, ya que requerían integración con servicios y lógica adicional que excedía el alcance del MVP dentro del tiempo planificado.</w:t>
            </w:r>
          </w:p>
          <w:p w14:paraId="75BA6402" w14:textId="69F84E83" w:rsidR="00B75E31" w:rsidRPr="007834EF" w:rsidRDefault="007834EF">
            <w:pPr>
              <w:jc w:val="both"/>
              <w:rPr>
                <w:sz w:val="20"/>
                <w:szCs w:val="20"/>
              </w:rPr>
            </w:pPr>
            <w:r w:rsidRPr="007834EF">
              <w:rPr>
                <w:rFonts w:ascii="Arial" w:hAnsi="Arial" w:cs="Arial"/>
                <w:b/>
                <w:bCs/>
                <w:sz w:val="20"/>
                <w:szCs w:val="20"/>
              </w:rPr>
              <w:t>Aunque estas actividades están pendientes, su implementación se mantiene proyectada para una versión posterior del proyecto, ya que complementan y potencian la experiencia de la aplicación sin afectar el funcionamiento central del MVP actual.</w:t>
            </w:r>
          </w:p>
        </w:tc>
      </w:tr>
    </w:tbl>
    <w:p w14:paraId="10CFACE5" w14:textId="77777777" w:rsidR="00B75E31" w:rsidRDefault="00B75E31"/>
    <w:sectPr w:rsidR="00B75E31">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D12A6" w14:textId="77777777" w:rsidR="005173CD" w:rsidRDefault="005173CD">
      <w:pPr>
        <w:spacing w:after="0" w:line="240" w:lineRule="auto"/>
      </w:pPr>
      <w:r>
        <w:separator/>
      </w:r>
    </w:p>
  </w:endnote>
  <w:endnote w:type="continuationSeparator" w:id="0">
    <w:p w14:paraId="2F959AF1" w14:textId="77777777" w:rsidR="005173CD" w:rsidRDefault="00517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139A44A-9541-4E1A-9A9E-29EABD687148}"/>
    <w:embedBold r:id="rId2" w:fontKey="{EF52459B-8FF0-490B-8639-B70E85DB4938}"/>
    <w:embedItalic r:id="rId3" w:fontKey="{CF276598-46E7-498E-B3A5-6B55F788CDAC}"/>
    <w:embedBoldItalic r:id="rId4" w:fontKey="{3A431986-7AA5-4B8F-BDE0-EE7FFC0A349A}"/>
  </w:font>
  <w:font w:name="Calibri Light">
    <w:panose1 w:val="020F0302020204030204"/>
    <w:charset w:val="00"/>
    <w:family w:val="swiss"/>
    <w:pitch w:val="variable"/>
    <w:sig w:usb0="E4002EFF" w:usb1="C000247B" w:usb2="00000009" w:usb3="00000000" w:csb0="000001FF" w:csb1="00000000"/>
    <w:embedRegular r:id="rId5" w:fontKey="{F64032FB-CEE9-46BA-9494-27A8A592C0C5}"/>
  </w:font>
  <w:font w:name="Segoe UI">
    <w:panose1 w:val="020B0502040204020203"/>
    <w:charset w:val="00"/>
    <w:family w:val="swiss"/>
    <w:pitch w:val="variable"/>
    <w:sig w:usb0="E4002EFF" w:usb1="C000E47F" w:usb2="00000009" w:usb3="00000000" w:csb0="000001FF" w:csb1="00000000"/>
    <w:embedRegular r:id="rId6" w:fontKey="{6B0C1BF5-EE9D-4F51-B378-3C331CFBAAA7}"/>
  </w:font>
  <w:font w:name="Georgia">
    <w:panose1 w:val="02040502050405020303"/>
    <w:charset w:val="00"/>
    <w:family w:val="roman"/>
    <w:pitch w:val="variable"/>
    <w:sig w:usb0="00000287" w:usb1="00000000" w:usb2="00000000" w:usb3="00000000" w:csb0="0000009F" w:csb1="00000000"/>
    <w:embedRegular r:id="rId7" w:fontKey="{92602F36-6047-4D5D-88D8-0211D4B34589}"/>
    <w:embedItalic r:id="rId8" w:fontKey="{7EBBC92B-F629-4693-B672-C127C059AA56}"/>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76C148CB-DD8D-47CE-9B91-0F926354811F}"/>
    <w:embedBold r:id="rId10" w:fontKey="{958444E8-F8E4-4080-AF0F-03F61B639C9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D994C" w14:textId="77777777" w:rsidR="005173CD" w:rsidRDefault="005173CD">
      <w:pPr>
        <w:spacing w:after="0" w:line="240" w:lineRule="auto"/>
      </w:pPr>
      <w:r>
        <w:separator/>
      </w:r>
    </w:p>
  </w:footnote>
  <w:footnote w:type="continuationSeparator" w:id="0">
    <w:p w14:paraId="2F5E6A13" w14:textId="77777777" w:rsidR="005173CD" w:rsidRDefault="005173CD">
      <w:pPr>
        <w:spacing w:after="0" w:line="240" w:lineRule="auto"/>
      </w:pPr>
      <w:r>
        <w:continuationSeparator/>
      </w:r>
    </w:p>
  </w:footnote>
  <w:footnote w:id="1">
    <w:p w14:paraId="09FCA871" w14:textId="77777777" w:rsidR="00B75E31"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31CB4" w14:textId="77777777" w:rsidR="00B75E31" w:rsidRDefault="00B75E31">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B75E31" w14:paraId="25C1C040" w14:textId="77777777">
      <w:trPr>
        <w:trHeight w:val="697"/>
      </w:trPr>
      <w:tc>
        <w:tcPr>
          <w:tcW w:w="5954" w:type="dxa"/>
          <w:tcBorders>
            <w:top w:val="nil"/>
            <w:left w:val="nil"/>
            <w:bottom w:val="nil"/>
            <w:right w:val="nil"/>
          </w:tcBorders>
        </w:tcPr>
        <w:p w14:paraId="4B30DBF0" w14:textId="77777777" w:rsidR="00B75E3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2C726905" w14:textId="77777777" w:rsidR="00B75E3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C33AEB2" w14:textId="77777777" w:rsidR="00B75E31" w:rsidRDefault="00000000">
          <w:pPr>
            <w:jc w:val="center"/>
            <w:rPr>
              <w:rFonts w:ascii="Century Gothic" w:eastAsia="Century Gothic" w:hAnsi="Century Gothic" w:cs="Century Gothic"/>
              <w:b/>
              <w:sz w:val="30"/>
              <w:szCs w:val="30"/>
            </w:rPr>
          </w:pPr>
          <w:r>
            <w:rPr>
              <w:noProof/>
            </w:rPr>
            <w:drawing>
              <wp:inline distT="0" distB="0" distL="0" distR="0" wp14:anchorId="1A612B77" wp14:editId="1CCD45D4">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F92C12" w14:textId="77777777" w:rsidR="00B75E31" w:rsidRDefault="00B75E3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77C7C"/>
    <w:multiLevelType w:val="multilevel"/>
    <w:tmpl w:val="603C4F6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8261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E31"/>
    <w:rsid w:val="005173CD"/>
    <w:rsid w:val="006A6BF8"/>
    <w:rsid w:val="007834EF"/>
    <w:rsid w:val="00802F07"/>
    <w:rsid w:val="0087498A"/>
    <w:rsid w:val="00B21802"/>
    <w:rsid w:val="00B75E31"/>
    <w:rsid w:val="00BC66D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809E0"/>
  <w15:docId w15:val="{D6887BEE-D774-49B0-A75D-BFEE7DC5B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7834E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1KnTZ8mSBiov/WTmuDXHA4GbNQ==">CgMxLjAyDmgua2Y3Z2VnZ3dwMTMwOAByITFRenExVF8tWHFMTkV3aUh3N0dIWDJSbGp2VVNpOHBWUw==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Pages>
  <Words>1085</Words>
  <Characters>6089</Characters>
  <Application>Microsoft Office Word</Application>
  <DocSecurity>0</DocSecurity>
  <Lines>289</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HARRY ALBETH RUIZ IPARRAGUIRRE</cp:lastModifiedBy>
  <cp:revision>4</cp:revision>
  <dcterms:created xsi:type="dcterms:W3CDTF">2022-08-24T18:14:00Z</dcterms:created>
  <dcterms:modified xsi:type="dcterms:W3CDTF">2025-11-21T21:15:00Z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